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18ED2" w14:textId="77777777" w:rsidR="009C7E9A" w:rsidRPr="007B09FE" w:rsidRDefault="009C7E9A" w:rsidP="007B09FE">
      <w:pPr>
        <w:pStyle w:val="NormalWeb"/>
        <w:shd w:val="clear" w:color="auto" w:fill="FFFFFF"/>
        <w:spacing w:before="0" w:beforeAutospacing="0" w:after="0" w:afterAutospacing="0"/>
        <w:jc w:val="center"/>
        <w:rPr>
          <w:rFonts w:asciiTheme="minorHAnsi" w:hAnsiTheme="minorHAnsi" w:cstheme="minorHAnsi"/>
          <w:color w:val="201F1E"/>
          <w:sz w:val="28"/>
          <w:szCs w:val="28"/>
        </w:rPr>
      </w:pPr>
      <w:r w:rsidRPr="007B09FE">
        <w:rPr>
          <w:rFonts w:asciiTheme="minorHAnsi" w:hAnsiTheme="minorHAnsi" w:cstheme="minorHAnsi"/>
          <w:b/>
          <w:bCs/>
          <w:color w:val="000000"/>
          <w:sz w:val="28"/>
          <w:szCs w:val="28"/>
          <w:bdr w:val="none" w:sz="0" w:space="0" w:color="auto" w:frame="1"/>
        </w:rPr>
        <w:t>Agenda: </w:t>
      </w:r>
      <w:proofErr w:type="spellStart"/>
      <w:r w:rsidRPr="007B09FE">
        <w:rPr>
          <w:rFonts w:asciiTheme="minorHAnsi" w:hAnsiTheme="minorHAnsi" w:cstheme="minorHAnsi"/>
          <w:b/>
          <w:bCs/>
          <w:color w:val="000000"/>
          <w:sz w:val="28"/>
          <w:szCs w:val="28"/>
          <w:bdr w:val="none" w:sz="0" w:space="0" w:color="auto" w:frame="1"/>
        </w:rPr>
        <w:t>Disability:IN</w:t>
      </w:r>
      <w:proofErr w:type="spellEnd"/>
      <w:r w:rsidRPr="007B09FE">
        <w:rPr>
          <w:rFonts w:asciiTheme="minorHAnsi" w:hAnsiTheme="minorHAnsi" w:cstheme="minorHAnsi"/>
          <w:b/>
          <w:bCs/>
          <w:color w:val="000000"/>
          <w:sz w:val="28"/>
          <w:szCs w:val="28"/>
          <w:bdr w:val="none" w:sz="0" w:space="0" w:color="auto" w:frame="1"/>
        </w:rPr>
        <w:t> COVID-19 Accommodations Discussion</w:t>
      </w:r>
    </w:p>
    <w:p w14:paraId="5834DEEC" w14:textId="04FBF6D9" w:rsidR="007B09FE" w:rsidRDefault="009C7E9A" w:rsidP="00E64929">
      <w:pPr>
        <w:pStyle w:val="NormalWeb"/>
        <w:shd w:val="clear" w:color="auto" w:fill="FFFFFF"/>
        <w:spacing w:before="0" w:beforeAutospacing="0" w:after="0" w:afterAutospacing="0"/>
        <w:jc w:val="center"/>
        <w:rPr>
          <w:rFonts w:asciiTheme="minorHAnsi" w:hAnsiTheme="minorHAnsi" w:cstheme="minorHAnsi"/>
          <w:color w:val="000000"/>
          <w:sz w:val="22"/>
          <w:szCs w:val="22"/>
          <w:bdr w:val="none" w:sz="0" w:space="0" w:color="auto" w:frame="1"/>
        </w:rPr>
      </w:pPr>
      <w:r w:rsidRPr="007B09FE">
        <w:rPr>
          <w:rFonts w:asciiTheme="minorHAnsi" w:hAnsiTheme="minorHAnsi" w:cstheme="minorHAnsi"/>
          <w:b/>
          <w:bCs/>
          <w:color w:val="000000"/>
          <w:bdr w:val="none" w:sz="0" w:space="0" w:color="auto" w:frame="1"/>
        </w:rPr>
        <w:t>April 8, 2020 3:00pm EST</w:t>
      </w:r>
    </w:p>
    <w:p w14:paraId="198461B7" w14:textId="77777777" w:rsidR="00CE73C4" w:rsidRDefault="00CE73C4" w:rsidP="007B09FE">
      <w:pPr>
        <w:pStyle w:val="NormalWeb"/>
        <w:shd w:val="clear" w:color="auto" w:fill="FFFFFF"/>
        <w:spacing w:before="0" w:beforeAutospacing="0" w:after="0" w:afterAutospacing="0"/>
        <w:jc w:val="center"/>
        <w:rPr>
          <w:rFonts w:asciiTheme="minorHAnsi" w:hAnsiTheme="minorHAnsi" w:cstheme="minorHAnsi"/>
          <w:color w:val="000000"/>
          <w:sz w:val="22"/>
          <w:szCs w:val="22"/>
          <w:bdr w:val="none" w:sz="0" w:space="0" w:color="auto" w:frame="1"/>
        </w:rPr>
      </w:pPr>
    </w:p>
    <w:p w14:paraId="71F5C0F1" w14:textId="77777777" w:rsidR="009C7E9A" w:rsidRPr="007B09FE" w:rsidRDefault="009C7E9A" w:rsidP="009C7E9A">
      <w:pPr>
        <w:pStyle w:val="NormalWeb"/>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 </w:t>
      </w:r>
    </w:p>
    <w:p w14:paraId="1D49E5A2" w14:textId="733D4C47" w:rsidR="002111F0" w:rsidRPr="001C78C6" w:rsidRDefault="001C78C6" w:rsidP="002111F0">
      <w:pPr>
        <w:pStyle w:val="NormalWeb"/>
        <w:shd w:val="clear" w:color="auto" w:fill="FFFFFF"/>
        <w:spacing w:before="0" w:beforeAutospacing="0" w:after="0" w:afterAutospacing="0"/>
        <w:rPr>
          <w:rFonts w:asciiTheme="minorHAnsi" w:hAnsiTheme="minorHAnsi" w:cstheme="minorHAnsi"/>
          <w:b/>
          <w:bCs/>
          <w:color w:val="000000"/>
          <w:sz w:val="22"/>
          <w:szCs w:val="22"/>
          <w:u w:val="single"/>
          <w:bdr w:val="none" w:sz="0" w:space="0" w:color="auto" w:frame="1"/>
        </w:rPr>
      </w:pPr>
      <w:r w:rsidRPr="001C78C6">
        <w:rPr>
          <w:rFonts w:asciiTheme="minorHAnsi" w:hAnsiTheme="minorHAnsi" w:cstheme="minorHAnsi"/>
          <w:b/>
          <w:bCs/>
          <w:color w:val="000000"/>
          <w:sz w:val="22"/>
          <w:szCs w:val="22"/>
          <w:u w:val="single"/>
          <w:bdr w:val="none" w:sz="0" w:space="0" w:color="auto" w:frame="1"/>
        </w:rPr>
        <w:t xml:space="preserve">JAN </w:t>
      </w:r>
      <w:r w:rsidR="002111F0" w:rsidRPr="001C78C6">
        <w:rPr>
          <w:rFonts w:asciiTheme="minorHAnsi" w:hAnsiTheme="minorHAnsi" w:cstheme="minorHAnsi"/>
          <w:b/>
          <w:bCs/>
          <w:color w:val="000000"/>
          <w:sz w:val="22"/>
          <w:szCs w:val="22"/>
          <w:u w:val="single"/>
          <w:bdr w:val="none" w:sz="0" w:space="0" w:color="auto" w:frame="1"/>
        </w:rPr>
        <w:t>Resources:</w:t>
      </w:r>
    </w:p>
    <w:p w14:paraId="64A551E7" w14:textId="5AA76654" w:rsidR="001C78C6" w:rsidRPr="001C78C6" w:rsidRDefault="002111F0" w:rsidP="001C78C6">
      <w:pPr>
        <w:pStyle w:val="NormalWeb"/>
        <w:numPr>
          <w:ilvl w:val="0"/>
          <w:numId w:val="10"/>
        </w:numPr>
        <w:shd w:val="clear" w:color="auto" w:fill="FFFFFF"/>
        <w:spacing w:before="0" w:beforeAutospacing="0" w:after="0" w:afterAutospacing="0"/>
        <w:rPr>
          <w:rStyle w:val="Hyperlink"/>
          <w:rFonts w:asciiTheme="minorHAnsi" w:hAnsiTheme="minorHAnsi" w:cstheme="minorHAnsi"/>
          <w:color w:val="000000"/>
          <w:sz w:val="22"/>
          <w:szCs w:val="22"/>
          <w:u w:val="none"/>
          <w:bdr w:val="none" w:sz="0" w:space="0" w:color="auto" w:frame="1"/>
        </w:rPr>
      </w:pPr>
      <w:r w:rsidRPr="002111F0">
        <w:rPr>
          <w:rFonts w:asciiTheme="minorHAnsi" w:hAnsiTheme="minorHAnsi" w:cstheme="minorHAnsi"/>
          <w:color w:val="000000"/>
          <w:sz w:val="22"/>
          <w:szCs w:val="22"/>
          <w:bdr w:val="none" w:sz="0" w:space="0" w:color="auto" w:frame="1"/>
        </w:rPr>
        <w:t xml:space="preserve">JAN offers a resource guide on telework here: </w:t>
      </w:r>
      <w:hyperlink r:id="rId5" w:history="1">
        <w:r w:rsidRPr="002111F0">
          <w:rPr>
            <w:rStyle w:val="Hyperlink"/>
            <w:rFonts w:asciiTheme="minorHAnsi" w:hAnsiTheme="minorHAnsi" w:cstheme="minorHAnsi"/>
            <w:sz w:val="22"/>
            <w:szCs w:val="22"/>
            <w:bdr w:val="none" w:sz="0" w:space="0" w:color="auto" w:frame="1"/>
          </w:rPr>
          <w:t>https://askjan.org/</w:t>
        </w:r>
        <w:r w:rsidRPr="002111F0">
          <w:rPr>
            <w:rStyle w:val="Hyperlink"/>
            <w:rFonts w:asciiTheme="minorHAnsi" w:hAnsiTheme="minorHAnsi" w:cstheme="minorHAnsi"/>
            <w:sz w:val="22"/>
            <w:szCs w:val="22"/>
            <w:bdr w:val="none" w:sz="0" w:space="0" w:color="auto" w:frame="1"/>
          </w:rPr>
          <w:t>t</w:t>
        </w:r>
        <w:r w:rsidRPr="002111F0">
          <w:rPr>
            <w:rStyle w:val="Hyperlink"/>
            <w:rFonts w:asciiTheme="minorHAnsi" w:hAnsiTheme="minorHAnsi" w:cstheme="minorHAnsi"/>
            <w:sz w:val="22"/>
            <w:szCs w:val="22"/>
            <w:bdr w:val="none" w:sz="0" w:space="0" w:color="auto" w:frame="1"/>
          </w:rPr>
          <w:t>opics/telework.cfm</w:t>
        </w:r>
      </w:hyperlink>
      <w:r w:rsidR="001C78C6" w:rsidRPr="001C78C6">
        <w:rPr>
          <w:rStyle w:val="Hyperlink"/>
          <w:rFonts w:asciiTheme="minorHAnsi" w:hAnsiTheme="minorHAnsi" w:cstheme="minorHAnsi"/>
          <w:color w:val="000000"/>
          <w:sz w:val="22"/>
          <w:szCs w:val="22"/>
          <w:u w:val="none"/>
          <w:bdr w:val="none" w:sz="0" w:space="0" w:color="auto" w:frame="1"/>
        </w:rPr>
        <w:t xml:space="preserve"> </w:t>
      </w:r>
    </w:p>
    <w:p w14:paraId="2BAC523C" w14:textId="77777777" w:rsidR="001C78C6" w:rsidRPr="00D27C82" w:rsidRDefault="001C78C6" w:rsidP="001C78C6">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hyperlink r:id="rId6" w:history="1">
        <w:r w:rsidRPr="00D27C82">
          <w:rPr>
            <w:rStyle w:val="Hyperlink"/>
            <w:rFonts w:asciiTheme="minorHAnsi" w:hAnsiTheme="minorHAnsi" w:cstheme="minorHAnsi"/>
            <w:sz w:val="22"/>
            <w:szCs w:val="22"/>
            <w:bdr w:val="none" w:sz="0" w:space="0" w:color="auto" w:frame="1"/>
          </w:rPr>
          <w:t>JAN COVI</w:t>
        </w:r>
        <w:r w:rsidRPr="00D27C82">
          <w:rPr>
            <w:rStyle w:val="Hyperlink"/>
            <w:rFonts w:asciiTheme="minorHAnsi" w:hAnsiTheme="minorHAnsi" w:cstheme="minorHAnsi"/>
            <w:sz w:val="22"/>
            <w:szCs w:val="22"/>
            <w:bdr w:val="none" w:sz="0" w:space="0" w:color="auto" w:frame="1"/>
          </w:rPr>
          <w:t>D</w:t>
        </w:r>
        <w:r w:rsidRPr="00D27C82">
          <w:rPr>
            <w:rStyle w:val="Hyperlink"/>
            <w:rFonts w:asciiTheme="minorHAnsi" w:hAnsiTheme="minorHAnsi" w:cstheme="minorHAnsi"/>
            <w:sz w:val="22"/>
            <w:szCs w:val="22"/>
            <w:bdr w:val="none" w:sz="0" w:space="0" w:color="auto" w:frame="1"/>
          </w:rPr>
          <w:t>-19</w:t>
        </w:r>
      </w:hyperlink>
      <w:r w:rsidRPr="00D27C82">
        <w:rPr>
          <w:rFonts w:asciiTheme="minorHAnsi" w:hAnsiTheme="minorHAnsi" w:cstheme="minorHAnsi"/>
          <w:color w:val="000000"/>
          <w:sz w:val="22"/>
          <w:szCs w:val="22"/>
          <w:bdr w:val="none" w:sz="0" w:space="0" w:color="auto" w:frame="1"/>
        </w:rPr>
        <w:t xml:space="preserve"> resource page</w:t>
      </w:r>
    </w:p>
    <w:p w14:paraId="0CDB9BF2" w14:textId="77777777" w:rsidR="001C78C6" w:rsidRPr="00D27C82" w:rsidRDefault="001C78C6" w:rsidP="001C78C6">
      <w:pPr>
        <w:pStyle w:val="NormalWeb"/>
        <w:numPr>
          <w:ilvl w:val="0"/>
          <w:numId w:val="10"/>
        </w:numPr>
        <w:shd w:val="clear" w:color="auto" w:fill="FFFFFF"/>
        <w:spacing w:before="0"/>
        <w:rPr>
          <w:rFonts w:asciiTheme="minorHAnsi" w:hAnsiTheme="minorHAnsi" w:cstheme="minorHAnsi"/>
          <w:color w:val="000000"/>
          <w:sz w:val="22"/>
          <w:szCs w:val="22"/>
          <w:bdr w:val="none" w:sz="0" w:space="0" w:color="auto" w:frame="1"/>
        </w:rPr>
      </w:pPr>
      <w:r w:rsidRPr="00D27C82">
        <w:rPr>
          <w:rFonts w:asciiTheme="minorHAnsi" w:hAnsiTheme="minorHAnsi" w:cstheme="minorHAnsi"/>
          <w:color w:val="000000"/>
          <w:sz w:val="22"/>
          <w:szCs w:val="22"/>
          <w:bdr w:val="none" w:sz="0" w:space="0" w:color="auto" w:frame="1"/>
        </w:rPr>
        <w:t>JAN blogs:</w:t>
      </w:r>
    </w:p>
    <w:p w14:paraId="5FFA45B7" w14:textId="77777777" w:rsidR="001C78C6" w:rsidRPr="00D27C82" w:rsidRDefault="001C78C6" w:rsidP="001C78C6">
      <w:pPr>
        <w:pStyle w:val="NormalWeb"/>
        <w:numPr>
          <w:ilvl w:val="1"/>
          <w:numId w:val="10"/>
        </w:numPr>
        <w:shd w:val="clear" w:color="auto" w:fill="FFFFFF"/>
        <w:spacing w:before="0" w:after="0"/>
        <w:rPr>
          <w:rFonts w:asciiTheme="minorHAnsi" w:hAnsiTheme="minorHAnsi" w:cstheme="minorHAnsi"/>
          <w:color w:val="000000"/>
          <w:sz w:val="22"/>
          <w:szCs w:val="22"/>
          <w:bdr w:val="none" w:sz="0" w:space="0" w:color="auto" w:frame="1"/>
        </w:rPr>
      </w:pPr>
      <w:hyperlink r:id="rId7" w:history="1">
        <w:r w:rsidRPr="00D27C82">
          <w:rPr>
            <w:rStyle w:val="Hyperlink"/>
            <w:rFonts w:asciiTheme="minorHAnsi" w:hAnsiTheme="minorHAnsi" w:cstheme="minorHAnsi"/>
            <w:sz w:val="22"/>
            <w:szCs w:val="22"/>
            <w:bdr w:val="none" w:sz="0" w:space="0" w:color="auto" w:frame="1"/>
          </w:rPr>
          <w:t>The ADA and Managing Reasonable Accommodation Requests from Employees with Disabilities</w:t>
        </w:r>
        <w:r w:rsidRPr="00D27C82">
          <w:rPr>
            <w:rStyle w:val="Hyperlink"/>
            <w:rFonts w:asciiTheme="minorHAnsi" w:hAnsiTheme="minorHAnsi" w:cstheme="minorHAnsi"/>
            <w:sz w:val="22"/>
            <w:szCs w:val="22"/>
            <w:bdr w:val="none" w:sz="0" w:space="0" w:color="auto" w:frame="1"/>
          </w:rPr>
          <w:t xml:space="preserve"> </w:t>
        </w:r>
        <w:r w:rsidRPr="00D27C82">
          <w:rPr>
            <w:rStyle w:val="Hyperlink"/>
            <w:rFonts w:asciiTheme="minorHAnsi" w:hAnsiTheme="minorHAnsi" w:cstheme="minorHAnsi"/>
            <w:sz w:val="22"/>
            <w:szCs w:val="22"/>
            <w:bdr w:val="none" w:sz="0" w:space="0" w:color="auto" w:frame="1"/>
          </w:rPr>
          <w:t>in Response to COVID-1</w:t>
        </w:r>
      </w:hyperlink>
    </w:p>
    <w:p w14:paraId="1F515D2B" w14:textId="77777777" w:rsidR="001C78C6" w:rsidRPr="00D27C82" w:rsidRDefault="001C78C6" w:rsidP="001C78C6">
      <w:pPr>
        <w:pStyle w:val="NormalWeb"/>
        <w:numPr>
          <w:ilvl w:val="1"/>
          <w:numId w:val="10"/>
        </w:numPr>
        <w:shd w:val="clear" w:color="auto" w:fill="FFFFFF"/>
        <w:spacing w:before="0" w:after="0"/>
        <w:rPr>
          <w:rFonts w:asciiTheme="minorHAnsi" w:hAnsiTheme="minorHAnsi" w:cstheme="minorHAnsi"/>
          <w:color w:val="000000"/>
          <w:sz w:val="22"/>
          <w:szCs w:val="22"/>
          <w:bdr w:val="none" w:sz="0" w:space="0" w:color="auto" w:frame="1"/>
        </w:rPr>
      </w:pPr>
      <w:hyperlink r:id="rId8" w:history="1">
        <w:r w:rsidRPr="00D27C82">
          <w:rPr>
            <w:rStyle w:val="Hyperlink"/>
            <w:rFonts w:asciiTheme="minorHAnsi" w:hAnsiTheme="minorHAnsi" w:cstheme="minorHAnsi"/>
            <w:sz w:val="22"/>
            <w:szCs w:val="22"/>
            <w:bdr w:val="none" w:sz="0" w:space="0" w:color="auto" w:frame="1"/>
          </w:rPr>
          <w:t>Coronavirus (COVID-19), Stress, and Mental Health</w:t>
        </w:r>
        <w:r w:rsidRPr="00D27C82">
          <w:rPr>
            <w:rStyle w:val="Hyperlink"/>
            <w:rFonts w:asciiTheme="minorHAnsi" w:hAnsiTheme="minorHAnsi" w:cstheme="minorHAnsi"/>
            <w:sz w:val="22"/>
            <w:szCs w:val="22"/>
            <w:bdr w:val="none" w:sz="0" w:space="0" w:color="auto" w:frame="1"/>
          </w:rPr>
          <w:t xml:space="preserve"> </w:t>
        </w:r>
        <w:r w:rsidRPr="00D27C82">
          <w:rPr>
            <w:rStyle w:val="Hyperlink"/>
            <w:rFonts w:asciiTheme="minorHAnsi" w:hAnsiTheme="minorHAnsi" w:cstheme="minorHAnsi"/>
            <w:sz w:val="22"/>
            <w:szCs w:val="22"/>
            <w:bdr w:val="none" w:sz="0" w:space="0" w:color="auto" w:frame="1"/>
          </w:rPr>
          <w:t>Conditions</w:t>
        </w:r>
      </w:hyperlink>
    </w:p>
    <w:p w14:paraId="0F6FEC60" w14:textId="77777777" w:rsidR="001C78C6" w:rsidRPr="00D27C82" w:rsidRDefault="001C78C6" w:rsidP="001C78C6">
      <w:pPr>
        <w:pStyle w:val="NormalWeb"/>
        <w:numPr>
          <w:ilvl w:val="0"/>
          <w:numId w:val="10"/>
        </w:numPr>
        <w:shd w:val="clear" w:color="auto" w:fill="FFFFFF"/>
        <w:spacing w:before="0" w:after="0"/>
        <w:rPr>
          <w:rFonts w:asciiTheme="minorHAnsi" w:hAnsiTheme="minorHAnsi" w:cstheme="minorHAnsi"/>
          <w:color w:val="000000"/>
          <w:sz w:val="22"/>
          <w:szCs w:val="22"/>
          <w:bdr w:val="none" w:sz="0" w:space="0" w:color="auto" w:frame="1"/>
        </w:rPr>
      </w:pPr>
      <w:hyperlink r:id="rId9" w:history="1">
        <w:r w:rsidRPr="00D27C82">
          <w:rPr>
            <w:rStyle w:val="Hyperlink"/>
            <w:rFonts w:asciiTheme="minorHAnsi" w:hAnsiTheme="minorHAnsi" w:cstheme="minorHAnsi"/>
            <w:sz w:val="22"/>
            <w:szCs w:val="22"/>
            <w:bdr w:val="none" w:sz="0" w:space="0" w:color="auto" w:frame="1"/>
          </w:rPr>
          <w:t xml:space="preserve">EEOC Pandemic Preparedness in the </w:t>
        </w:r>
        <w:r w:rsidRPr="00D27C82">
          <w:rPr>
            <w:rStyle w:val="Hyperlink"/>
            <w:rFonts w:asciiTheme="minorHAnsi" w:hAnsiTheme="minorHAnsi" w:cstheme="minorHAnsi"/>
            <w:sz w:val="22"/>
            <w:szCs w:val="22"/>
            <w:bdr w:val="none" w:sz="0" w:space="0" w:color="auto" w:frame="1"/>
          </w:rPr>
          <w:t>W</w:t>
        </w:r>
        <w:r w:rsidRPr="00D27C82">
          <w:rPr>
            <w:rStyle w:val="Hyperlink"/>
            <w:rFonts w:asciiTheme="minorHAnsi" w:hAnsiTheme="minorHAnsi" w:cstheme="minorHAnsi"/>
            <w:sz w:val="22"/>
            <w:szCs w:val="22"/>
            <w:bdr w:val="none" w:sz="0" w:space="0" w:color="auto" w:frame="1"/>
          </w:rPr>
          <w:t>orkplace and the ADA</w:t>
        </w:r>
      </w:hyperlink>
    </w:p>
    <w:p w14:paraId="53CBE9BA" w14:textId="77777777" w:rsidR="001C78C6" w:rsidRPr="00D27C82" w:rsidRDefault="001C78C6" w:rsidP="001C78C6">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D27C82">
        <w:rPr>
          <w:rFonts w:asciiTheme="minorHAnsi" w:hAnsiTheme="minorHAnsi" w:cstheme="minorHAnsi"/>
          <w:color w:val="000000"/>
          <w:sz w:val="22"/>
          <w:szCs w:val="22"/>
          <w:bdr w:val="none" w:sz="0" w:space="0" w:color="auto" w:frame="1"/>
        </w:rPr>
        <w:t>EEOC </w:t>
      </w:r>
      <w:hyperlink r:id="rId10" w:history="1">
        <w:r w:rsidRPr="00D27C82">
          <w:rPr>
            <w:rStyle w:val="Hyperlink"/>
            <w:rFonts w:asciiTheme="minorHAnsi" w:hAnsiTheme="minorHAnsi" w:cstheme="minorHAnsi"/>
            <w:sz w:val="22"/>
            <w:szCs w:val="22"/>
            <w:bdr w:val="none" w:sz="0" w:space="0" w:color="auto" w:frame="1"/>
          </w:rPr>
          <w:t>web</w:t>
        </w:r>
        <w:r w:rsidRPr="00D27C82">
          <w:rPr>
            <w:rStyle w:val="Hyperlink"/>
            <w:rFonts w:asciiTheme="minorHAnsi" w:hAnsiTheme="minorHAnsi" w:cstheme="minorHAnsi"/>
            <w:sz w:val="22"/>
            <w:szCs w:val="22"/>
            <w:bdr w:val="none" w:sz="0" w:space="0" w:color="auto" w:frame="1"/>
          </w:rPr>
          <w:t>i</w:t>
        </w:r>
        <w:r w:rsidRPr="00D27C82">
          <w:rPr>
            <w:rStyle w:val="Hyperlink"/>
            <w:rFonts w:asciiTheme="minorHAnsi" w:hAnsiTheme="minorHAnsi" w:cstheme="minorHAnsi"/>
            <w:sz w:val="22"/>
            <w:szCs w:val="22"/>
            <w:bdr w:val="none" w:sz="0" w:space="0" w:color="auto" w:frame="1"/>
          </w:rPr>
          <w:t>nar</w:t>
        </w:r>
      </w:hyperlink>
      <w:r w:rsidRPr="00D27C82">
        <w:rPr>
          <w:rFonts w:asciiTheme="minorHAnsi" w:hAnsiTheme="minorHAnsi" w:cstheme="minorHAnsi"/>
          <w:color w:val="000000"/>
          <w:sz w:val="22"/>
          <w:szCs w:val="22"/>
          <w:bdr w:val="none" w:sz="0" w:space="0" w:color="auto" w:frame="1"/>
        </w:rPr>
        <w:t> addressing questions arising under Federal Equal Employment Opportunity laws and the COVID-19 pandemic</w:t>
      </w:r>
    </w:p>
    <w:p w14:paraId="2BBA7878" w14:textId="7B27C51A" w:rsidR="001C78C6" w:rsidRPr="001C78C6" w:rsidRDefault="001C78C6" w:rsidP="001C78C6">
      <w:pPr>
        <w:pStyle w:val="NormalWeb"/>
        <w:numPr>
          <w:ilvl w:val="0"/>
          <w:numId w:val="10"/>
        </w:numPr>
        <w:shd w:val="clear" w:color="auto" w:fill="FFFFFF"/>
        <w:spacing w:before="0" w:beforeAutospacing="0" w:after="0" w:afterAutospacing="0"/>
        <w:rPr>
          <w:rStyle w:val="Hyperlink"/>
          <w:rFonts w:asciiTheme="minorHAnsi" w:hAnsiTheme="minorHAnsi" w:cstheme="minorHAnsi"/>
          <w:color w:val="000000"/>
          <w:sz w:val="22"/>
          <w:szCs w:val="22"/>
          <w:u w:val="none"/>
          <w:bdr w:val="none" w:sz="0" w:space="0" w:color="auto" w:frame="1"/>
        </w:rPr>
      </w:pPr>
      <w:r w:rsidRPr="00D27C82">
        <w:rPr>
          <w:rFonts w:asciiTheme="minorHAnsi" w:hAnsiTheme="minorHAnsi" w:cstheme="minorHAnsi"/>
          <w:color w:val="000000"/>
          <w:sz w:val="22"/>
          <w:szCs w:val="22"/>
          <w:bdr w:val="none" w:sz="0" w:space="0" w:color="auto" w:frame="1"/>
        </w:rPr>
        <w:t>Families First Coronavirus Response Act (FFCRA) </w:t>
      </w:r>
      <w:hyperlink r:id="rId11" w:history="1">
        <w:r w:rsidRPr="00D27C82">
          <w:rPr>
            <w:rStyle w:val="Hyperlink"/>
            <w:rFonts w:asciiTheme="minorHAnsi" w:hAnsiTheme="minorHAnsi" w:cstheme="minorHAnsi"/>
            <w:sz w:val="22"/>
            <w:szCs w:val="22"/>
            <w:bdr w:val="none" w:sz="0" w:space="0" w:color="auto" w:frame="1"/>
          </w:rPr>
          <w:t>COVID-19 and</w:t>
        </w:r>
        <w:r w:rsidRPr="00D27C82">
          <w:rPr>
            <w:rStyle w:val="Hyperlink"/>
            <w:rFonts w:asciiTheme="minorHAnsi" w:hAnsiTheme="minorHAnsi" w:cstheme="minorHAnsi"/>
            <w:sz w:val="22"/>
            <w:szCs w:val="22"/>
            <w:bdr w:val="none" w:sz="0" w:space="0" w:color="auto" w:frame="1"/>
          </w:rPr>
          <w:t xml:space="preserve"> </w:t>
        </w:r>
        <w:r w:rsidRPr="00D27C82">
          <w:rPr>
            <w:rStyle w:val="Hyperlink"/>
            <w:rFonts w:asciiTheme="minorHAnsi" w:hAnsiTheme="minorHAnsi" w:cstheme="minorHAnsi"/>
            <w:sz w:val="22"/>
            <w:szCs w:val="22"/>
            <w:bdr w:val="none" w:sz="0" w:space="0" w:color="auto" w:frame="1"/>
          </w:rPr>
          <w:t>the Workplace</w:t>
        </w:r>
      </w:hyperlink>
    </w:p>
    <w:p w14:paraId="28238ACA" w14:textId="77777777" w:rsidR="00E64929" w:rsidRDefault="001C78C6" w:rsidP="00E64929">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You can contact JAN by live chat on their website, or by leaving a voicemail. </w:t>
      </w:r>
      <w:r>
        <w:rPr>
          <w:rFonts w:asciiTheme="minorHAnsi" w:hAnsiTheme="minorHAnsi" w:cstheme="minorHAnsi"/>
          <w:color w:val="000000"/>
          <w:sz w:val="22"/>
          <w:szCs w:val="22"/>
          <w:bdr w:val="none" w:sz="0" w:space="0" w:color="auto" w:frame="1"/>
        </w:rPr>
        <w:t xml:space="preserve"> </w:t>
      </w:r>
    </w:p>
    <w:p w14:paraId="63BB4CF9" w14:textId="77777777" w:rsidR="00E64929" w:rsidRDefault="00E64929" w:rsidP="00E64929">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E64929">
        <w:rPr>
          <w:rFonts w:asciiTheme="minorHAnsi" w:hAnsiTheme="minorHAnsi" w:cstheme="minorHAnsi"/>
          <w:b/>
          <w:bCs/>
          <w:color w:val="000000"/>
          <w:sz w:val="22"/>
          <w:szCs w:val="22"/>
          <w:u w:val="single"/>
          <w:bdr w:val="none" w:sz="0" w:space="0" w:color="auto" w:frame="1"/>
        </w:rPr>
        <w:t xml:space="preserve">Federal Telework safety resources links: </w:t>
      </w:r>
    </w:p>
    <w:p w14:paraId="549F82D6" w14:textId="2C267C94" w:rsidR="00E64929" w:rsidRPr="00E64929" w:rsidRDefault="00E64929" w:rsidP="00E64929">
      <w:pPr>
        <w:pStyle w:val="NormalWeb"/>
        <w:numPr>
          <w:ilvl w:val="1"/>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hyperlink r:id="rId12" w:history="1">
        <w:r w:rsidRPr="007746A5">
          <w:rPr>
            <w:rStyle w:val="Hyperlink"/>
            <w:rFonts w:asciiTheme="minorHAnsi" w:hAnsiTheme="minorHAnsi" w:cstheme="minorHAnsi"/>
            <w:sz w:val="22"/>
            <w:szCs w:val="22"/>
          </w:rPr>
          <w:t>https://www.telework.gov/</w:t>
        </w:r>
      </w:hyperlink>
    </w:p>
    <w:p w14:paraId="066B2C07" w14:textId="77777777" w:rsidR="00E64929" w:rsidRPr="001C78C6" w:rsidRDefault="00E64929" w:rsidP="00E64929">
      <w:pPr>
        <w:pStyle w:val="NormalWeb"/>
        <w:numPr>
          <w:ilvl w:val="1"/>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 xml:space="preserve">Self-assessment: </w:t>
      </w:r>
      <w:hyperlink r:id="rId13" w:history="1">
        <w:r w:rsidRPr="001C78C6">
          <w:rPr>
            <w:rStyle w:val="Hyperlink"/>
            <w:rFonts w:asciiTheme="minorHAnsi" w:hAnsiTheme="minorHAnsi" w:cstheme="minorHAnsi"/>
            <w:sz w:val="22"/>
            <w:szCs w:val="22"/>
            <w:bdr w:val="none" w:sz="0" w:space="0" w:color="auto" w:frame="1"/>
          </w:rPr>
          <w:t>https://www.telework.gov/federal-community/telework-employees/self-assessment/</w:t>
        </w:r>
      </w:hyperlink>
    </w:p>
    <w:p w14:paraId="059FDA2A" w14:textId="6DDFDCE3" w:rsidR="00E64929" w:rsidRDefault="00E64929" w:rsidP="00E64929">
      <w:pPr>
        <w:pStyle w:val="NormalWeb"/>
        <w:numPr>
          <w:ilvl w:val="1"/>
          <w:numId w:val="10"/>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 xml:space="preserve">Safety checklist: </w:t>
      </w:r>
      <w:hyperlink r:id="rId14" w:history="1">
        <w:r w:rsidRPr="001C78C6">
          <w:rPr>
            <w:rStyle w:val="Hyperlink"/>
            <w:rFonts w:asciiTheme="minorHAnsi" w:hAnsiTheme="minorHAnsi" w:cstheme="minorHAnsi"/>
            <w:sz w:val="22"/>
            <w:szCs w:val="22"/>
            <w:bdr w:val="none" w:sz="0" w:space="0" w:color="auto" w:frame="1"/>
          </w:rPr>
          <w:t>https://www.telework.gov/federal-community/telework-employees/safety-checklist/</w:t>
        </w:r>
      </w:hyperlink>
    </w:p>
    <w:p w14:paraId="0D18EE10" w14:textId="2292B26C" w:rsidR="001C78C6" w:rsidRDefault="001C78C6" w:rsidP="001C78C6">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0D3B000" w14:textId="77777777" w:rsidR="00E64929" w:rsidRPr="001C78C6" w:rsidRDefault="00E64929" w:rsidP="001C78C6">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4FBA118E" w14:textId="02D36E79" w:rsidR="009C7E9A" w:rsidRPr="001C78C6" w:rsidRDefault="009C7E9A" w:rsidP="002111F0">
      <w:pPr>
        <w:pStyle w:val="NormalWeb"/>
        <w:shd w:val="clear" w:color="auto" w:fill="FFFFFF"/>
        <w:spacing w:before="0" w:beforeAutospacing="0" w:after="0" w:afterAutospacing="0"/>
        <w:rPr>
          <w:rFonts w:asciiTheme="minorHAnsi" w:hAnsiTheme="minorHAnsi" w:cstheme="minorHAnsi"/>
          <w:b/>
          <w:bCs/>
          <w:color w:val="000000"/>
          <w:sz w:val="22"/>
          <w:szCs w:val="22"/>
          <w:u w:val="single"/>
          <w:bdr w:val="none" w:sz="0" w:space="0" w:color="auto" w:frame="1"/>
        </w:rPr>
      </w:pPr>
      <w:r w:rsidRPr="001C78C6">
        <w:rPr>
          <w:rFonts w:asciiTheme="minorHAnsi" w:hAnsiTheme="minorHAnsi" w:cstheme="minorHAnsi"/>
          <w:b/>
          <w:bCs/>
          <w:color w:val="000000"/>
          <w:sz w:val="22"/>
          <w:szCs w:val="22"/>
          <w:u w:val="single"/>
          <w:bdr w:val="none" w:sz="0" w:space="0" w:color="auto" w:frame="1"/>
        </w:rPr>
        <w:t xml:space="preserve">Questions </w:t>
      </w:r>
      <w:r w:rsidR="001C78C6" w:rsidRPr="001C78C6">
        <w:rPr>
          <w:rFonts w:asciiTheme="minorHAnsi" w:hAnsiTheme="minorHAnsi" w:cstheme="minorHAnsi"/>
          <w:b/>
          <w:bCs/>
          <w:color w:val="000000"/>
          <w:sz w:val="22"/>
          <w:szCs w:val="22"/>
          <w:u w:val="single"/>
          <w:bdr w:val="none" w:sz="0" w:space="0" w:color="auto" w:frame="1"/>
        </w:rPr>
        <w:t xml:space="preserve">for employers </w:t>
      </w:r>
      <w:r w:rsidRPr="001C78C6">
        <w:rPr>
          <w:rFonts w:asciiTheme="minorHAnsi" w:hAnsiTheme="minorHAnsi" w:cstheme="minorHAnsi"/>
          <w:b/>
          <w:bCs/>
          <w:color w:val="000000"/>
          <w:sz w:val="22"/>
          <w:szCs w:val="22"/>
          <w:u w:val="single"/>
          <w:bdr w:val="none" w:sz="0" w:space="0" w:color="auto" w:frame="1"/>
        </w:rPr>
        <w:t>to consider around telework:</w:t>
      </w:r>
    </w:p>
    <w:p w14:paraId="56725132" w14:textId="024F9B62" w:rsidR="009C7E9A"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 xml:space="preserve">Consider whether essential functions can be performed outside of traditional work environment </w:t>
      </w:r>
    </w:p>
    <w:p w14:paraId="4308BA78" w14:textId="54349480" w:rsidR="00CD0E71"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When will they need to work from home, and for what duration?</w:t>
      </w:r>
    </w:p>
    <w:p w14:paraId="774C8162" w14:textId="72335B96" w:rsidR="00CD0E71"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Does work require in-person interaction with colleagues or clients, and can those</w:t>
      </w:r>
      <w:r w:rsidR="002111F0">
        <w:rPr>
          <w:rFonts w:asciiTheme="minorHAnsi" w:hAnsiTheme="minorHAnsi" w:cstheme="minorHAnsi"/>
          <w:color w:val="000000"/>
          <w:sz w:val="22"/>
          <w:szCs w:val="22"/>
          <w:bdr w:val="none" w:sz="0" w:space="0" w:color="auto" w:frame="1"/>
        </w:rPr>
        <w:t xml:space="preserve"> </w:t>
      </w:r>
      <w:r w:rsidRPr="007B09FE">
        <w:rPr>
          <w:rFonts w:asciiTheme="minorHAnsi" w:hAnsiTheme="minorHAnsi" w:cstheme="minorHAnsi"/>
          <w:color w:val="000000"/>
          <w:sz w:val="22"/>
          <w:szCs w:val="22"/>
          <w:bdr w:val="none" w:sz="0" w:space="0" w:color="auto" w:frame="1"/>
        </w:rPr>
        <w:t>communications happen in an alternative way?</w:t>
      </w:r>
    </w:p>
    <w:p w14:paraId="3CB2AF0D" w14:textId="4E7A9E74" w:rsidR="00CD0E71"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 xml:space="preserve">Does </w:t>
      </w:r>
      <w:r w:rsidR="002111F0">
        <w:rPr>
          <w:rFonts w:asciiTheme="minorHAnsi" w:hAnsiTheme="minorHAnsi" w:cstheme="minorHAnsi"/>
          <w:color w:val="000000"/>
          <w:sz w:val="22"/>
          <w:szCs w:val="22"/>
          <w:bdr w:val="none" w:sz="0" w:space="0" w:color="auto" w:frame="1"/>
        </w:rPr>
        <w:t xml:space="preserve">the </w:t>
      </w:r>
      <w:r w:rsidRPr="007B09FE">
        <w:rPr>
          <w:rFonts w:asciiTheme="minorHAnsi" w:hAnsiTheme="minorHAnsi" w:cstheme="minorHAnsi"/>
          <w:color w:val="000000"/>
          <w:sz w:val="22"/>
          <w:szCs w:val="22"/>
          <w:bdr w:val="none" w:sz="0" w:space="0" w:color="auto" w:frame="1"/>
        </w:rPr>
        <w:t xml:space="preserve">employee have access to general </w:t>
      </w:r>
      <w:r w:rsidR="002111F0" w:rsidRPr="007B09FE">
        <w:rPr>
          <w:rFonts w:asciiTheme="minorHAnsi" w:hAnsiTheme="minorHAnsi" w:cstheme="minorHAnsi"/>
          <w:color w:val="000000"/>
          <w:sz w:val="22"/>
          <w:szCs w:val="22"/>
          <w:bdr w:val="none" w:sz="0" w:space="0" w:color="auto" w:frame="1"/>
        </w:rPr>
        <w:t>equipment?</w:t>
      </w:r>
      <w:r w:rsidRPr="007B09FE">
        <w:rPr>
          <w:rFonts w:asciiTheme="minorHAnsi" w:hAnsiTheme="minorHAnsi" w:cstheme="minorHAnsi"/>
          <w:color w:val="000000"/>
          <w:sz w:val="22"/>
          <w:szCs w:val="22"/>
          <w:bdr w:val="none" w:sz="0" w:space="0" w:color="auto" w:frame="1"/>
        </w:rPr>
        <w:t xml:space="preserve"> </w:t>
      </w:r>
    </w:p>
    <w:p w14:paraId="39FB22C6" w14:textId="7F0E323C" w:rsidR="00CD0E71"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 xml:space="preserve">Do they access to the accommodation </w:t>
      </w:r>
      <w:r w:rsidR="002111F0" w:rsidRPr="007B09FE">
        <w:rPr>
          <w:rFonts w:asciiTheme="minorHAnsi" w:hAnsiTheme="minorHAnsi" w:cstheme="minorHAnsi"/>
          <w:color w:val="000000"/>
          <w:sz w:val="22"/>
          <w:szCs w:val="22"/>
          <w:bdr w:val="none" w:sz="0" w:space="0" w:color="auto" w:frame="1"/>
        </w:rPr>
        <w:t>equipment?</w:t>
      </w:r>
      <w:r w:rsidRPr="007B09FE">
        <w:rPr>
          <w:rFonts w:asciiTheme="minorHAnsi" w:hAnsiTheme="minorHAnsi" w:cstheme="minorHAnsi"/>
          <w:color w:val="000000"/>
          <w:sz w:val="22"/>
          <w:szCs w:val="22"/>
          <w:bdr w:val="none" w:sz="0" w:space="0" w:color="auto" w:frame="1"/>
        </w:rPr>
        <w:t xml:space="preserve"> </w:t>
      </w:r>
    </w:p>
    <w:p w14:paraId="559E56C3" w14:textId="1360E891" w:rsidR="00CD0E71"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 xml:space="preserve">How will they access </w:t>
      </w:r>
      <w:r w:rsidR="002111F0" w:rsidRPr="007B09FE">
        <w:rPr>
          <w:rFonts w:asciiTheme="minorHAnsi" w:hAnsiTheme="minorHAnsi" w:cstheme="minorHAnsi"/>
          <w:color w:val="000000"/>
          <w:sz w:val="22"/>
          <w:szCs w:val="22"/>
          <w:bdr w:val="none" w:sz="0" w:space="0" w:color="auto" w:frame="1"/>
        </w:rPr>
        <w:t>documents?</w:t>
      </w:r>
    </w:p>
    <w:p w14:paraId="3EF8782D" w14:textId="07C6C3CB" w:rsidR="00CD0E71" w:rsidRPr="007B09FE" w:rsidRDefault="00CD0E71" w:rsidP="002111F0">
      <w:pPr>
        <w:pStyle w:val="NormalWeb"/>
        <w:numPr>
          <w:ilvl w:val="0"/>
          <w:numId w:val="11"/>
        </w:numPr>
        <w:shd w:val="clear" w:color="auto" w:fill="FFFFFF"/>
        <w:spacing w:before="0" w:beforeAutospacing="0" w:after="0" w:afterAutospacing="0"/>
        <w:rPr>
          <w:rFonts w:asciiTheme="minorHAnsi" w:hAnsiTheme="minorHAnsi" w:cstheme="minorHAnsi"/>
          <w:color w:val="201F1E"/>
          <w:sz w:val="22"/>
          <w:szCs w:val="22"/>
        </w:rPr>
      </w:pPr>
      <w:r w:rsidRPr="007B09FE">
        <w:rPr>
          <w:rFonts w:asciiTheme="minorHAnsi" w:hAnsiTheme="minorHAnsi" w:cstheme="minorHAnsi"/>
          <w:color w:val="000000"/>
          <w:sz w:val="22"/>
          <w:szCs w:val="22"/>
          <w:bdr w:val="none" w:sz="0" w:space="0" w:color="auto" w:frame="1"/>
        </w:rPr>
        <w:t>How will they be supervised</w:t>
      </w:r>
      <w:r w:rsidR="002111F0">
        <w:rPr>
          <w:rFonts w:asciiTheme="minorHAnsi" w:hAnsiTheme="minorHAnsi" w:cstheme="minorHAnsi"/>
          <w:color w:val="000000"/>
          <w:sz w:val="22"/>
          <w:szCs w:val="22"/>
          <w:bdr w:val="none" w:sz="0" w:space="0" w:color="auto" w:frame="1"/>
        </w:rPr>
        <w:t>?</w:t>
      </w:r>
    </w:p>
    <w:p w14:paraId="32BC3FF1" w14:textId="77777777" w:rsidR="001C78C6" w:rsidRDefault="001C78C6" w:rsidP="00CD0E71">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09C34758" w14:textId="627B641B" w:rsidR="002111F0" w:rsidRPr="001C78C6" w:rsidRDefault="00CD0E71" w:rsidP="00CD0E71">
      <w:pPr>
        <w:pStyle w:val="NormalWeb"/>
        <w:shd w:val="clear" w:color="auto" w:fill="FFFFFF"/>
        <w:spacing w:before="0" w:beforeAutospacing="0" w:after="0" w:afterAutospacing="0"/>
        <w:rPr>
          <w:rFonts w:asciiTheme="minorHAnsi" w:hAnsiTheme="minorHAnsi" w:cstheme="minorHAnsi"/>
          <w:b/>
          <w:bCs/>
          <w:color w:val="000000"/>
          <w:sz w:val="22"/>
          <w:szCs w:val="22"/>
          <w:u w:val="single"/>
          <w:bdr w:val="none" w:sz="0" w:space="0" w:color="auto" w:frame="1"/>
        </w:rPr>
      </w:pPr>
      <w:r w:rsidRPr="001C78C6">
        <w:rPr>
          <w:rFonts w:asciiTheme="minorHAnsi" w:hAnsiTheme="minorHAnsi" w:cstheme="minorHAnsi"/>
          <w:b/>
          <w:bCs/>
          <w:color w:val="000000"/>
          <w:sz w:val="22"/>
          <w:szCs w:val="22"/>
          <w:u w:val="single"/>
          <w:bdr w:val="none" w:sz="0" w:space="0" w:color="auto" w:frame="1"/>
        </w:rPr>
        <w:t>Equipment</w:t>
      </w:r>
      <w:r w:rsidR="002111F0" w:rsidRPr="001C78C6">
        <w:rPr>
          <w:rFonts w:asciiTheme="minorHAnsi" w:hAnsiTheme="minorHAnsi" w:cstheme="minorHAnsi"/>
          <w:b/>
          <w:bCs/>
          <w:color w:val="000000"/>
          <w:sz w:val="22"/>
          <w:szCs w:val="22"/>
          <w:u w:val="single"/>
          <w:bdr w:val="none" w:sz="0" w:space="0" w:color="auto" w:frame="1"/>
        </w:rPr>
        <w:t xml:space="preserve"> to consider</w:t>
      </w:r>
      <w:r w:rsidRPr="001C78C6">
        <w:rPr>
          <w:rFonts w:asciiTheme="minorHAnsi" w:hAnsiTheme="minorHAnsi" w:cstheme="minorHAnsi"/>
          <w:b/>
          <w:bCs/>
          <w:color w:val="000000"/>
          <w:sz w:val="22"/>
          <w:szCs w:val="22"/>
          <w:u w:val="single"/>
          <w:bdr w:val="none" w:sz="0" w:space="0" w:color="auto" w:frame="1"/>
        </w:rPr>
        <w:t xml:space="preserve">: </w:t>
      </w:r>
    </w:p>
    <w:p w14:paraId="0F918C67" w14:textId="42D87CEE" w:rsidR="002111F0" w:rsidRDefault="00FC7BC0" w:rsidP="002111F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Standard e</w:t>
      </w:r>
      <w:r w:rsidR="00CD0E71" w:rsidRPr="007B09FE">
        <w:rPr>
          <w:rFonts w:asciiTheme="minorHAnsi" w:hAnsiTheme="minorHAnsi" w:cstheme="minorHAnsi"/>
          <w:color w:val="000000"/>
          <w:sz w:val="22"/>
          <w:szCs w:val="22"/>
          <w:bdr w:val="none" w:sz="0" w:space="0" w:color="auto" w:frame="1"/>
        </w:rPr>
        <w:t>quipment to access info (laptop, keyboard, mouse, telephone, headset, internet)</w:t>
      </w:r>
    </w:p>
    <w:p w14:paraId="0CE47827" w14:textId="13D8B063" w:rsidR="002111F0" w:rsidRDefault="002111F0" w:rsidP="002111F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E</w:t>
      </w:r>
      <w:r w:rsidR="00CD0E71" w:rsidRPr="007B09FE">
        <w:rPr>
          <w:rFonts w:asciiTheme="minorHAnsi" w:hAnsiTheme="minorHAnsi" w:cstheme="minorHAnsi"/>
          <w:color w:val="000000"/>
          <w:sz w:val="22"/>
          <w:szCs w:val="22"/>
          <w:bdr w:val="none" w:sz="0" w:space="0" w:color="auto" w:frame="1"/>
        </w:rPr>
        <w:t xml:space="preserve">quipment for </w:t>
      </w:r>
      <w:r w:rsidR="00FC7BC0">
        <w:rPr>
          <w:rFonts w:asciiTheme="minorHAnsi" w:hAnsiTheme="minorHAnsi" w:cstheme="minorHAnsi"/>
          <w:color w:val="000000"/>
          <w:sz w:val="22"/>
          <w:szCs w:val="22"/>
          <w:bdr w:val="none" w:sz="0" w:space="0" w:color="auto" w:frame="1"/>
        </w:rPr>
        <w:t xml:space="preserve">physical </w:t>
      </w:r>
      <w:r w:rsidR="00CD0E71" w:rsidRPr="007B09FE">
        <w:rPr>
          <w:rFonts w:asciiTheme="minorHAnsi" w:hAnsiTheme="minorHAnsi" w:cstheme="minorHAnsi"/>
          <w:color w:val="000000"/>
          <w:sz w:val="22"/>
          <w:szCs w:val="22"/>
          <w:bdr w:val="none" w:sz="0" w:space="0" w:color="auto" w:frame="1"/>
        </w:rPr>
        <w:t>workstation (chair, desk, etc.)</w:t>
      </w:r>
    </w:p>
    <w:p w14:paraId="4F17FE1D" w14:textId="77777777" w:rsidR="002111F0" w:rsidRDefault="002111F0" w:rsidP="002111F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E</w:t>
      </w:r>
      <w:r w:rsidR="00CD0E71" w:rsidRPr="007B09FE">
        <w:rPr>
          <w:rFonts w:asciiTheme="minorHAnsi" w:hAnsiTheme="minorHAnsi" w:cstheme="minorHAnsi"/>
          <w:color w:val="000000"/>
          <w:sz w:val="22"/>
          <w:szCs w:val="22"/>
          <w:bdr w:val="none" w:sz="0" w:space="0" w:color="auto" w:frame="1"/>
        </w:rPr>
        <w:t>quipment for remote access (VPN, Cloud services, team online chatting)</w:t>
      </w:r>
    </w:p>
    <w:p w14:paraId="62B9B370" w14:textId="77777777" w:rsidR="002111F0" w:rsidRDefault="002111F0" w:rsidP="002111F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w:t>
      </w:r>
      <w:r w:rsidR="00CD0E71" w:rsidRPr="007B09FE">
        <w:rPr>
          <w:rFonts w:asciiTheme="minorHAnsi" w:hAnsiTheme="minorHAnsi" w:cstheme="minorHAnsi"/>
          <w:color w:val="000000"/>
          <w:sz w:val="22"/>
          <w:szCs w:val="22"/>
          <w:bdr w:val="none" w:sz="0" w:space="0" w:color="auto" w:frame="1"/>
        </w:rPr>
        <w:t>ssistive equipment (screen re</w:t>
      </w:r>
      <w:r>
        <w:rPr>
          <w:rFonts w:asciiTheme="minorHAnsi" w:hAnsiTheme="minorHAnsi" w:cstheme="minorHAnsi"/>
          <w:color w:val="000000"/>
          <w:sz w:val="22"/>
          <w:szCs w:val="22"/>
          <w:bdr w:val="none" w:sz="0" w:space="0" w:color="auto" w:frame="1"/>
        </w:rPr>
        <w:t>a</w:t>
      </w:r>
      <w:r w:rsidR="00CD0E71" w:rsidRPr="007B09FE">
        <w:rPr>
          <w:rFonts w:asciiTheme="minorHAnsi" w:hAnsiTheme="minorHAnsi" w:cstheme="minorHAnsi"/>
          <w:color w:val="000000"/>
          <w:sz w:val="22"/>
          <w:szCs w:val="22"/>
          <w:bdr w:val="none" w:sz="0" w:space="0" w:color="auto" w:frame="1"/>
        </w:rPr>
        <w:t>ders, speech recognition, larger monitor, video phone, ergo chair, etc.)</w:t>
      </w:r>
    </w:p>
    <w:p w14:paraId="1A913144" w14:textId="77777777" w:rsidR="00FC7BC0" w:rsidRPr="00FC7BC0" w:rsidRDefault="002111F0" w:rsidP="002111F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C7BC0">
        <w:rPr>
          <w:rFonts w:asciiTheme="minorHAnsi" w:hAnsiTheme="minorHAnsi" w:cstheme="minorHAnsi"/>
          <w:color w:val="000000"/>
          <w:sz w:val="22"/>
          <w:szCs w:val="22"/>
          <w:bdr w:val="none" w:sz="0" w:space="0" w:color="auto" w:frame="1"/>
        </w:rPr>
        <w:t>O</w:t>
      </w:r>
      <w:r w:rsidR="00CD0E71" w:rsidRPr="00FC7BC0">
        <w:rPr>
          <w:rFonts w:asciiTheme="minorHAnsi" w:hAnsiTheme="minorHAnsi" w:cstheme="minorHAnsi"/>
          <w:color w:val="000000"/>
          <w:sz w:val="22"/>
          <w:szCs w:val="22"/>
          <w:bdr w:val="none" w:sz="0" w:space="0" w:color="auto" w:frame="1"/>
        </w:rPr>
        <w:t>ffice supplies (printer, ink, paper)</w:t>
      </w:r>
    </w:p>
    <w:p w14:paraId="491ED972" w14:textId="02609963" w:rsidR="00CD0E71" w:rsidRDefault="00FC7BC0" w:rsidP="00FC7BC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C7BC0">
        <w:rPr>
          <w:rFonts w:asciiTheme="minorHAnsi" w:hAnsiTheme="minorHAnsi" w:cstheme="minorHAnsi"/>
          <w:color w:val="000000"/>
          <w:sz w:val="22"/>
          <w:szCs w:val="22"/>
          <w:bdr w:val="none" w:sz="0" w:space="0" w:color="auto" w:frame="1"/>
        </w:rPr>
        <w:t>S</w:t>
      </w:r>
      <w:r w:rsidR="00CD0E71" w:rsidRPr="00FC7BC0">
        <w:rPr>
          <w:rFonts w:asciiTheme="minorHAnsi" w:hAnsiTheme="minorHAnsi" w:cstheme="minorHAnsi"/>
          <w:color w:val="000000"/>
          <w:sz w:val="22"/>
          <w:szCs w:val="22"/>
          <w:bdr w:val="none" w:sz="0" w:space="0" w:color="auto" w:frame="1"/>
        </w:rPr>
        <w:t>oftware (</w:t>
      </w:r>
      <w:r w:rsidRPr="00FC7BC0">
        <w:rPr>
          <w:rFonts w:asciiTheme="minorHAnsi" w:hAnsiTheme="minorHAnsi" w:cstheme="minorHAnsi"/>
          <w:color w:val="000000"/>
          <w:sz w:val="22"/>
          <w:szCs w:val="22"/>
          <w:bdr w:val="none" w:sz="0" w:space="0" w:color="auto" w:frame="1"/>
        </w:rPr>
        <w:t>Word, Excel, Adobe, etc.</w:t>
      </w:r>
      <w:r w:rsidR="00CD0E71" w:rsidRPr="00FC7BC0">
        <w:rPr>
          <w:rFonts w:asciiTheme="minorHAnsi" w:hAnsiTheme="minorHAnsi" w:cstheme="minorHAnsi"/>
          <w:color w:val="000000"/>
          <w:sz w:val="22"/>
          <w:szCs w:val="22"/>
          <w:bdr w:val="none" w:sz="0" w:space="0" w:color="auto" w:frame="1"/>
        </w:rPr>
        <w:t>)</w:t>
      </w:r>
    </w:p>
    <w:p w14:paraId="4EE92688" w14:textId="55C9D681" w:rsidR="00E64929" w:rsidRDefault="00E64929" w:rsidP="00FC7BC0">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sz w:val="22"/>
          <w:szCs w:val="22"/>
        </w:rPr>
        <w:t>L</w:t>
      </w:r>
      <w:r w:rsidRPr="007B09FE">
        <w:rPr>
          <w:rFonts w:asciiTheme="minorHAnsi" w:hAnsiTheme="minorHAnsi" w:cstheme="minorHAnsi"/>
          <w:sz w:val="22"/>
          <w:szCs w:val="22"/>
        </w:rPr>
        <w:t xml:space="preserve">ook at the issue case by case. Not everyone can have the same accommodations that they had a work. Do due diligence to make the best effort. </w:t>
      </w:r>
      <w:r>
        <w:rPr>
          <w:rFonts w:asciiTheme="minorHAnsi" w:hAnsiTheme="minorHAnsi" w:cstheme="minorHAnsi"/>
          <w:sz w:val="22"/>
          <w:szCs w:val="22"/>
        </w:rPr>
        <w:t>Remember t</w:t>
      </w:r>
      <w:r w:rsidRPr="007B09FE">
        <w:rPr>
          <w:rFonts w:asciiTheme="minorHAnsi" w:hAnsiTheme="minorHAnsi" w:cstheme="minorHAnsi"/>
          <w:sz w:val="22"/>
          <w:szCs w:val="22"/>
        </w:rPr>
        <w:t>here are also alternatives to a standing desk (taking breaks, a better chair, etc.)</w:t>
      </w:r>
    </w:p>
    <w:p w14:paraId="599CB023" w14:textId="77777777" w:rsidR="00E64929" w:rsidRDefault="001C78C6" w:rsidP="00FC7BC0">
      <w:pPr>
        <w:pStyle w:val="NormalWeb"/>
        <w:numPr>
          <w:ilvl w:val="0"/>
          <w:numId w:val="12"/>
        </w:numPr>
        <w:shd w:val="clear" w:color="auto" w:fill="FFFFFF"/>
        <w:spacing w:before="0" w:beforeAutospacing="0" w:after="0" w:afterAutospacing="0"/>
        <w:rPr>
          <w:rFonts w:asciiTheme="minorHAnsi" w:hAnsiTheme="minorHAnsi" w:cstheme="minorHAnsi"/>
          <w:color w:val="000000"/>
          <w:bdr w:val="none" w:sz="0" w:space="0" w:color="auto" w:frame="1"/>
        </w:rPr>
      </w:pPr>
      <w:r>
        <w:rPr>
          <w:rFonts w:asciiTheme="minorHAnsi" w:hAnsiTheme="minorHAnsi" w:cstheme="minorHAnsi"/>
          <w:color w:val="000000"/>
          <w:sz w:val="22"/>
          <w:szCs w:val="22"/>
          <w:bdr w:val="none" w:sz="0" w:space="0" w:color="auto" w:frame="1"/>
        </w:rPr>
        <w:lastRenderedPageBreak/>
        <w:t>There is currently n</w:t>
      </w:r>
      <w:r w:rsidRPr="007B09FE">
        <w:rPr>
          <w:rFonts w:asciiTheme="minorHAnsi" w:hAnsiTheme="minorHAnsi" w:cstheme="minorHAnsi"/>
          <w:color w:val="000000"/>
          <w:sz w:val="22"/>
          <w:szCs w:val="22"/>
          <w:bdr w:val="none" w:sz="0" w:space="0" w:color="auto" w:frame="1"/>
        </w:rPr>
        <w:t xml:space="preserve">o EEOC guidance </w:t>
      </w:r>
      <w:r>
        <w:rPr>
          <w:rFonts w:asciiTheme="minorHAnsi" w:hAnsiTheme="minorHAnsi" w:cstheme="minorHAnsi"/>
          <w:color w:val="000000"/>
          <w:sz w:val="22"/>
          <w:szCs w:val="22"/>
          <w:bdr w:val="none" w:sz="0" w:space="0" w:color="auto" w:frame="1"/>
        </w:rPr>
        <w:t xml:space="preserve">on </w:t>
      </w:r>
      <w:r>
        <w:rPr>
          <w:rFonts w:asciiTheme="minorHAnsi" w:hAnsiTheme="minorHAnsi" w:cstheme="minorHAnsi"/>
          <w:color w:val="000000"/>
          <w:sz w:val="22"/>
          <w:szCs w:val="22"/>
          <w:bdr w:val="none" w:sz="0" w:space="0" w:color="auto" w:frame="1"/>
        </w:rPr>
        <w:t>delivery and set up protocols.</w:t>
      </w:r>
      <w:r w:rsidRPr="007B09FE">
        <w:rPr>
          <w:rFonts w:asciiTheme="minorHAnsi" w:hAnsiTheme="minorHAnsi" w:cstheme="minorHAnsi"/>
          <w:color w:val="000000"/>
          <w:sz w:val="22"/>
          <w:szCs w:val="22"/>
          <w:bdr w:val="none" w:sz="0" w:space="0" w:color="auto" w:frame="1"/>
        </w:rPr>
        <w:t xml:space="preserve"> On a practical viewpoint, it makes sense that the employer insures </w:t>
      </w:r>
      <w:r>
        <w:rPr>
          <w:rFonts w:asciiTheme="minorHAnsi" w:hAnsiTheme="minorHAnsi" w:cstheme="minorHAnsi"/>
          <w:color w:val="000000"/>
          <w:sz w:val="22"/>
          <w:szCs w:val="22"/>
          <w:bdr w:val="none" w:sz="0" w:space="0" w:color="auto" w:frame="1"/>
        </w:rPr>
        <w:t xml:space="preserve">employees </w:t>
      </w:r>
      <w:r w:rsidRPr="007B09FE">
        <w:rPr>
          <w:rFonts w:asciiTheme="minorHAnsi" w:hAnsiTheme="minorHAnsi" w:cstheme="minorHAnsi"/>
          <w:color w:val="000000"/>
          <w:sz w:val="22"/>
          <w:szCs w:val="22"/>
          <w:bdr w:val="none" w:sz="0" w:space="0" w:color="auto" w:frame="1"/>
        </w:rPr>
        <w:t xml:space="preserve">receive </w:t>
      </w:r>
      <w:r>
        <w:rPr>
          <w:rFonts w:asciiTheme="minorHAnsi" w:hAnsiTheme="minorHAnsi" w:cstheme="minorHAnsi"/>
          <w:color w:val="000000"/>
          <w:sz w:val="22"/>
          <w:szCs w:val="22"/>
          <w:bdr w:val="none" w:sz="0" w:space="0" w:color="auto" w:frame="1"/>
        </w:rPr>
        <w:t>equipment in a timely fashion</w:t>
      </w:r>
      <w:r w:rsidRPr="007B09FE">
        <w:rPr>
          <w:rFonts w:asciiTheme="minorHAnsi" w:hAnsiTheme="minorHAnsi" w:cstheme="minorHAnsi"/>
          <w:color w:val="000000"/>
          <w:sz w:val="22"/>
          <w:szCs w:val="22"/>
          <w:bdr w:val="none" w:sz="0" w:space="0" w:color="auto" w:frame="1"/>
        </w:rPr>
        <w:t xml:space="preserve"> and that they can set up</w:t>
      </w:r>
      <w:r>
        <w:rPr>
          <w:rFonts w:asciiTheme="minorHAnsi" w:hAnsiTheme="minorHAnsi" w:cstheme="minorHAnsi"/>
          <w:color w:val="000000"/>
          <w:sz w:val="22"/>
          <w:szCs w:val="22"/>
          <w:bdr w:val="none" w:sz="0" w:space="0" w:color="auto" w:frame="1"/>
        </w:rPr>
        <w:t xml:space="preserve"> and use</w:t>
      </w:r>
      <w:r w:rsidRPr="007B09FE">
        <w:rPr>
          <w:rFonts w:asciiTheme="minorHAnsi" w:hAnsiTheme="minorHAnsi" w:cstheme="minorHAnsi"/>
          <w:color w:val="000000"/>
          <w:sz w:val="22"/>
          <w:szCs w:val="22"/>
          <w:bdr w:val="none" w:sz="0" w:space="0" w:color="auto" w:frame="1"/>
        </w:rPr>
        <w:t xml:space="preserve"> </w:t>
      </w:r>
      <w:r w:rsidRPr="00FC7BC0">
        <w:rPr>
          <w:rFonts w:asciiTheme="minorHAnsi" w:hAnsiTheme="minorHAnsi" w:cstheme="minorHAnsi"/>
          <w:color w:val="000000"/>
          <w:bdr w:val="none" w:sz="0" w:space="0" w:color="auto" w:frame="1"/>
        </w:rPr>
        <w:t xml:space="preserve">safely. </w:t>
      </w:r>
    </w:p>
    <w:p w14:paraId="12E215B6" w14:textId="77777777" w:rsidR="00E64929" w:rsidRDefault="001C78C6" w:rsidP="00E64929">
      <w:pPr>
        <w:pStyle w:val="NormalWeb"/>
        <w:numPr>
          <w:ilvl w:val="0"/>
          <w:numId w:val="12"/>
        </w:numPr>
        <w:shd w:val="clear" w:color="auto" w:fill="FFFFFF"/>
        <w:spacing w:before="0" w:beforeAutospacing="0" w:after="0" w:afterAutospacing="0"/>
        <w:rPr>
          <w:rFonts w:asciiTheme="minorHAnsi" w:hAnsiTheme="minorHAnsi" w:cstheme="minorHAnsi"/>
          <w:color w:val="000000"/>
          <w:bdr w:val="none" w:sz="0" w:space="0" w:color="auto" w:frame="1"/>
        </w:rPr>
      </w:pPr>
      <w:r w:rsidRPr="00E64929">
        <w:rPr>
          <w:rFonts w:asciiTheme="minorHAnsi" w:hAnsiTheme="minorHAnsi" w:cstheme="minorHAnsi"/>
          <w:color w:val="000000"/>
          <w:sz w:val="22"/>
          <w:szCs w:val="22"/>
          <w:bdr w:val="none" w:sz="0" w:space="0" w:color="auto" w:frame="1"/>
        </w:rPr>
        <w:t>E</w:t>
      </w:r>
      <w:r w:rsidR="00CD0E71" w:rsidRPr="00E64929">
        <w:rPr>
          <w:rFonts w:asciiTheme="minorHAnsi" w:hAnsiTheme="minorHAnsi" w:cstheme="minorHAnsi"/>
          <w:color w:val="000000"/>
          <w:sz w:val="22"/>
          <w:szCs w:val="22"/>
          <w:bdr w:val="none" w:sz="0" w:space="0" w:color="auto" w:frame="1"/>
        </w:rPr>
        <w:t xml:space="preserve">rgonomics </w:t>
      </w:r>
      <w:r w:rsidR="00FC7BC0" w:rsidRPr="00E64929">
        <w:rPr>
          <w:rFonts w:asciiTheme="minorHAnsi" w:hAnsiTheme="minorHAnsi" w:cstheme="minorHAnsi"/>
          <w:color w:val="000000"/>
          <w:sz w:val="22"/>
          <w:szCs w:val="22"/>
          <w:bdr w:val="none" w:sz="0" w:space="0" w:color="auto" w:frame="1"/>
        </w:rPr>
        <w:t>resources</w:t>
      </w:r>
      <w:r w:rsidR="00CD0E71" w:rsidRPr="00E64929">
        <w:rPr>
          <w:rFonts w:asciiTheme="minorHAnsi" w:hAnsiTheme="minorHAnsi" w:cstheme="minorHAnsi"/>
          <w:color w:val="000000"/>
          <w:sz w:val="22"/>
          <w:szCs w:val="22"/>
          <w:bdr w:val="none" w:sz="0" w:space="0" w:color="auto" w:frame="1"/>
        </w:rPr>
        <w:t xml:space="preserve">: </w:t>
      </w:r>
    </w:p>
    <w:p w14:paraId="4FAF1A08" w14:textId="77777777" w:rsidR="00E64929" w:rsidRDefault="00FC7BC0"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r w:rsidRPr="00E64929">
        <w:rPr>
          <w:rFonts w:asciiTheme="minorHAnsi" w:hAnsiTheme="minorHAnsi" w:cstheme="minorHAnsi"/>
          <w:color w:val="000000"/>
          <w:sz w:val="22"/>
          <w:szCs w:val="22"/>
          <w:bdr w:val="none" w:sz="0" w:space="0" w:color="auto" w:frame="1"/>
        </w:rPr>
        <w:t xml:space="preserve">AskJAN.org - </w:t>
      </w:r>
      <w:hyperlink r:id="rId15" w:history="1">
        <w:r w:rsidRPr="00E64929">
          <w:rPr>
            <w:rStyle w:val="Hyperlink"/>
            <w:rFonts w:asciiTheme="minorHAnsi" w:hAnsiTheme="minorHAnsi" w:cstheme="minorHAnsi"/>
            <w:sz w:val="22"/>
            <w:szCs w:val="22"/>
            <w:bdr w:val="none" w:sz="0" w:space="0" w:color="auto" w:frame="1"/>
          </w:rPr>
          <w:t>Ergonomics in the Workplace</w:t>
        </w:r>
      </w:hyperlink>
    </w:p>
    <w:p w14:paraId="55F1FD00" w14:textId="77777777" w:rsidR="00E64929" w:rsidRDefault="00E64929"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hyperlink r:id="rId16" w:history="1">
        <w:r w:rsidR="00FC7BC0" w:rsidRPr="00E64929">
          <w:rPr>
            <w:rStyle w:val="Hyperlink"/>
            <w:rFonts w:asciiTheme="minorHAnsi" w:hAnsiTheme="minorHAnsi" w:cstheme="minorHAnsi"/>
            <w:sz w:val="22"/>
            <w:szCs w:val="22"/>
            <w:bdr w:val="none" w:sz="0" w:space="0" w:color="auto" w:frame="1"/>
          </w:rPr>
          <w:t>Office ergonomics: Your how-to guide</w:t>
        </w:r>
      </w:hyperlink>
    </w:p>
    <w:p w14:paraId="27B72523" w14:textId="77777777" w:rsidR="00E64929" w:rsidRDefault="00E64929"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hyperlink r:id="rId17" w:history="1">
        <w:r w:rsidR="00FC7BC0" w:rsidRPr="00E64929">
          <w:rPr>
            <w:rStyle w:val="Hyperlink"/>
            <w:rFonts w:asciiTheme="minorHAnsi" w:hAnsiTheme="minorHAnsi" w:cstheme="minorHAnsi"/>
            <w:sz w:val="22"/>
            <w:szCs w:val="22"/>
            <w:bdr w:val="none" w:sz="0" w:space="0" w:color="auto" w:frame="1"/>
          </w:rPr>
          <w:t>Ergonomic tips for working from home</w:t>
        </w:r>
      </w:hyperlink>
    </w:p>
    <w:p w14:paraId="50610193" w14:textId="77777777" w:rsidR="00E64929" w:rsidRDefault="00E64929"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hyperlink r:id="rId18" w:history="1">
        <w:r w:rsidR="00FC7BC0" w:rsidRPr="00E64929">
          <w:rPr>
            <w:rStyle w:val="Hyperlink"/>
            <w:rFonts w:asciiTheme="minorHAnsi" w:hAnsiTheme="minorHAnsi" w:cstheme="minorHAnsi"/>
            <w:sz w:val="22"/>
            <w:szCs w:val="22"/>
            <w:bdr w:val="none" w:sz="0" w:space="0" w:color="auto" w:frame="1"/>
          </w:rPr>
          <w:t>Don’t Work from the Couch! Tips to Improve Your Home Office</w:t>
        </w:r>
      </w:hyperlink>
    </w:p>
    <w:p w14:paraId="62EE3DF8" w14:textId="77777777" w:rsidR="00E64929" w:rsidRDefault="00E64929"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hyperlink r:id="rId19" w:history="1">
        <w:r w:rsidR="00FC7BC0" w:rsidRPr="00E64929">
          <w:rPr>
            <w:rStyle w:val="Hyperlink"/>
            <w:rFonts w:asciiTheme="minorHAnsi" w:hAnsiTheme="minorHAnsi" w:cstheme="minorHAnsi"/>
            <w:sz w:val="22"/>
            <w:szCs w:val="22"/>
            <w:bdr w:val="none" w:sz="0" w:space="0" w:color="auto" w:frame="1"/>
          </w:rPr>
          <w:t>Your Home Office Is an Ergonomic Time Bomb. Here's How to Make It Better</w:t>
        </w:r>
      </w:hyperlink>
    </w:p>
    <w:p w14:paraId="6A7B348D" w14:textId="77777777" w:rsidR="00E64929" w:rsidRDefault="00E64929"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hyperlink r:id="rId20" w:history="1">
        <w:r w:rsidR="00FC7BC0" w:rsidRPr="00E64929">
          <w:rPr>
            <w:rStyle w:val="Hyperlink"/>
            <w:rFonts w:asciiTheme="minorHAnsi" w:hAnsiTheme="minorHAnsi" w:cstheme="minorHAnsi"/>
            <w:sz w:val="22"/>
            <w:szCs w:val="22"/>
            <w:bdr w:val="none" w:sz="0" w:space="0" w:color="auto" w:frame="1"/>
          </w:rPr>
          <w:t xml:space="preserve">How to Set Up Your Ergonomic Home Office: </w:t>
        </w:r>
        <w:r w:rsidR="00FC7BC0" w:rsidRPr="00E64929">
          <w:rPr>
            <w:rStyle w:val="Hyperlink"/>
            <w:rFonts w:asciiTheme="minorHAnsi" w:hAnsiTheme="minorHAnsi" w:cstheme="minorHAnsi"/>
            <w:sz w:val="22"/>
            <w:szCs w:val="22"/>
            <w:bdr w:val="none" w:sz="0" w:space="0" w:color="auto" w:frame="1"/>
          </w:rPr>
          <w:br/>
          <w:t>Six Essential Ergonomics Tips for Remote Workers</w:t>
        </w:r>
      </w:hyperlink>
    </w:p>
    <w:p w14:paraId="62EFEF68" w14:textId="021E965E" w:rsidR="00FC7BC0" w:rsidRPr="00E64929" w:rsidRDefault="00E64929" w:rsidP="00E64929">
      <w:pPr>
        <w:pStyle w:val="NormalWeb"/>
        <w:numPr>
          <w:ilvl w:val="1"/>
          <w:numId w:val="12"/>
        </w:numPr>
        <w:shd w:val="clear" w:color="auto" w:fill="FFFFFF"/>
        <w:spacing w:before="0" w:beforeAutospacing="0" w:after="0" w:afterAutospacing="0"/>
        <w:rPr>
          <w:rFonts w:asciiTheme="minorHAnsi" w:hAnsiTheme="minorHAnsi" w:cstheme="minorHAnsi"/>
          <w:color w:val="000000"/>
          <w:bdr w:val="none" w:sz="0" w:space="0" w:color="auto" w:frame="1"/>
        </w:rPr>
      </w:pPr>
      <w:hyperlink r:id="rId21" w:history="1">
        <w:r w:rsidR="00FC7BC0" w:rsidRPr="00E64929">
          <w:rPr>
            <w:rStyle w:val="Hyperlink"/>
            <w:rFonts w:asciiTheme="minorHAnsi" w:hAnsiTheme="minorHAnsi" w:cstheme="minorHAnsi"/>
            <w:sz w:val="22"/>
            <w:szCs w:val="22"/>
            <w:bdr w:val="none" w:sz="0" w:space="0" w:color="auto" w:frame="1"/>
          </w:rPr>
          <w:t>Cor</w:t>
        </w:r>
        <w:r w:rsidR="00FC7BC0" w:rsidRPr="00E64929">
          <w:rPr>
            <w:rStyle w:val="Hyperlink"/>
            <w:rFonts w:asciiTheme="minorHAnsi" w:hAnsiTheme="minorHAnsi" w:cstheme="minorHAnsi"/>
            <w:sz w:val="22"/>
            <w:szCs w:val="22"/>
            <w:bdr w:val="none" w:sz="0" w:space="0" w:color="auto" w:frame="1"/>
          </w:rPr>
          <w:t>o</w:t>
        </w:r>
        <w:r w:rsidR="00FC7BC0" w:rsidRPr="00E64929">
          <w:rPr>
            <w:rStyle w:val="Hyperlink"/>
            <w:rFonts w:asciiTheme="minorHAnsi" w:hAnsiTheme="minorHAnsi" w:cstheme="minorHAnsi"/>
            <w:sz w:val="22"/>
            <w:szCs w:val="22"/>
            <w:bdr w:val="none" w:sz="0" w:space="0" w:color="auto" w:frame="1"/>
          </w:rPr>
          <w:t>navirus – ergonomics tips for working at home</w:t>
        </w:r>
      </w:hyperlink>
    </w:p>
    <w:p w14:paraId="37CFB752" w14:textId="51398E5D" w:rsidR="00FC7BC0" w:rsidRDefault="00FC7BC0" w:rsidP="00E64929">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28177415" w14:textId="77777777" w:rsidR="00E64929" w:rsidRPr="001C78C6" w:rsidRDefault="00E64929" w:rsidP="00FC7BC0">
      <w:pPr>
        <w:pStyle w:val="NormalWeb"/>
        <w:shd w:val="clear" w:color="auto" w:fill="FFFFFF"/>
        <w:spacing w:before="0" w:beforeAutospacing="0" w:after="0" w:afterAutospacing="0"/>
        <w:ind w:left="720"/>
        <w:rPr>
          <w:rFonts w:asciiTheme="minorHAnsi" w:hAnsiTheme="minorHAnsi" w:cstheme="minorHAnsi"/>
          <w:color w:val="000000"/>
          <w:sz w:val="22"/>
          <w:szCs w:val="22"/>
          <w:bdr w:val="none" w:sz="0" w:space="0" w:color="auto" w:frame="1"/>
        </w:rPr>
      </w:pPr>
    </w:p>
    <w:p w14:paraId="0CC4B168" w14:textId="302CA395" w:rsidR="00FC7BC0" w:rsidRPr="001C78C6" w:rsidRDefault="001C78C6" w:rsidP="00FC7BC0">
      <w:pPr>
        <w:pStyle w:val="NormalWeb"/>
        <w:shd w:val="clear" w:color="auto" w:fill="FFFFFF"/>
        <w:spacing w:before="0" w:beforeAutospacing="0" w:after="0" w:afterAutospacing="0"/>
        <w:rPr>
          <w:rFonts w:asciiTheme="minorHAnsi" w:hAnsiTheme="minorHAnsi" w:cstheme="minorHAnsi"/>
          <w:b/>
          <w:bCs/>
          <w:color w:val="000000"/>
          <w:sz w:val="22"/>
          <w:szCs w:val="22"/>
          <w:u w:val="single"/>
          <w:bdr w:val="none" w:sz="0" w:space="0" w:color="auto" w:frame="1"/>
        </w:rPr>
      </w:pPr>
      <w:r w:rsidRPr="001C78C6">
        <w:rPr>
          <w:rFonts w:asciiTheme="minorHAnsi" w:hAnsiTheme="minorHAnsi" w:cstheme="minorHAnsi"/>
          <w:b/>
          <w:bCs/>
          <w:color w:val="000000"/>
          <w:sz w:val="22"/>
          <w:szCs w:val="22"/>
          <w:u w:val="single"/>
          <w:bdr w:val="none" w:sz="0" w:space="0" w:color="auto" w:frame="1"/>
        </w:rPr>
        <w:t xml:space="preserve">Communication options: </w:t>
      </w:r>
    </w:p>
    <w:p w14:paraId="0299D33D" w14:textId="55026D96" w:rsidR="00FC7BC0" w:rsidRPr="001C78C6" w:rsidRDefault="001C78C6" w:rsidP="001C78C6">
      <w:pPr>
        <w:pStyle w:val="NormalWeb"/>
        <w:numPr>
          <w:ilvl w:val="0"/>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E</w:t>
      </w:r>
      <w:r w:rsidR="00CD0E71" w:rsidRPr="001C78C6">
        <w:rPr>
          <w:rFonts w:asciiTheme="minorHAnsi" w:hAnsiTheme="minorHAnsi" w:cstheme="minorHAnsi"/>
          <w:color w:val="000000"/>
          <w:sz w:val="22"/>
          <w:szCs w:val="22"/>
          <w:bdr w:val="none" w:sz="0" w:space="0" w:color="auto" w:frame="1"/>
        </w:rPr>
        <w:t>mail</w:t>
      </w:r>
      <w:r w:rsidRPr="001C78C6">
        <w:rPr>
          <w:rFonts w:asciiTheme="minorHAnsi" w:hAnsiTheme="minorHAnsi" w:cstheme="minorHAnsi"/>
          <w:color w:val="000000"/>
          <w:sz w:val="22"/>
          <w:szCs w:val="22"/>
          <w:bdr w:val="none" w:sz="0" w:space="0" w:color="auto" w:frame="1"/>
        </w:rPr>
        <w:t xml:space="preserve">, </w:t>
      </w:r>
      <w:r w:rsidR="00CD0E71" w:rsidRPr="001C78C6">
        <w:rPr>
          <w:rFonts w:asciiTheme="minorHAnsi" w:hAnsiTheme="minorHAnsi" w:cstheme="minorHAnsi"/>
          <w:color w:val="000000"/>
          <w:sz w:val="22"/>
          <w:szCs w:val="22"/>
          <w:bdr w:val="none" w:sz="0" w:space="0" w:color="auto" w:frame="1"/>
        </w:rPr>
        <w:t>social media</w:t>
      </w:r>
      <w:r w:rsidRPr="001C78C6">
        <w:rPr>
          <w:rFonts w:asciiTheme="minorHAnsi" w:hAnsiTheme="minorHAnsi" w:cstheme="minorHAnsi"/>
          <w:color w:val="000000"/>
          <w:sz w:val="22"/>
          <w:szCs w:val="22"/>
          <w:bdr w:val="none" w:sz="0" w:space="0" w:color="auto" w:frame="1"/>
        </w:rPr>
        <w:t xml:space="preserve">, </w:t>
      </w:r>
      <w:r w:rsidR="00CD0E71" w:rsidRPr="001C78C6">
        <w:rPr>
          <w:rFonts w:asciiTheme="minorHAnsi" w:hAnsiTheme="minorHAnsi" w:cstheme="minorHAnsi"/>
          <w:color w:val="000000"/>
          <w:sz w:val="22"/>
          <w:szCs w:val="22"/>
          <w:bdr w:val="none" w:sz="0" w:space="0" w:color="auto" w:frame="1"/>
        </w:rPr>
        <w:t>group texting</w:t>
      </w:r>
      <w:r w:rsidRPr="001C78C6">
        <w:rPr>
          <w:rFonts w:asciiTheme="minorHAnsi" w:hAnsiTheme="minorHAnsi" w:cstheme="minorHAnsi"/>
          <w:color w:val="000000"/>
          <w:sz w:val="22"/>
          <w:szCs w:val="22"/>
          <w:bdr w:val="none" w:sz="0" w:space="0" w:color="auto" w:frame="1"/>
        </w:rPr>
        <w:t xml:space="preserve">, </w:t>
      </w:r>
      <w:r w:rsidR="00CD0E71" w:rsidRPr="001C78C6">
        <w:rPr>
          <w:rFonts w:asciiTheme="minorHAnsi" w:hAnsiTheme="minorHAnsi" w:cstheme="minorHAnsi"/>
          <w:color w:val="000000"/>
          <w:sz w:val="22"/>
          <w:szCs w:val="22"/>
          <w:bdr w:val="none" w:sz="0" w:space="0" w:color="auto" w:frame="1"/>
        </w:rPr>
        <w:t>group chat platforms</w:t>
      </w:r>
      <w:r w:rsidRPr="001C78C6">
        <w:rPr>
          <w:rFonts w:asciiTheme="minorHAnsi" w:hAnsiTheme="minorHAnsi" w:cstheme="minorHAnsi"/>
          <w:color w:val="000000"/>
          <w:sz w:val="22"/>
          <w:szCs w:val="22"/>
          <w:bdr w:val="none" w:sz="0" w:space="0" w:color="auto" w:frame="1"/>
        </w:rPr>
        <w:t xml:space="preserve">, </w:t>
      </w:r>
      <w:r w:rsidR="00CD0E71" w:rsidRPr="001C78C6">
        <w:rPr>
          <w:rFonts w:asciiTheme="minorHAnsi" w:hAnsiTheme="minorHAnsi" w:cstheme="minorHAnsi"/>
          <w:color w:val="000000"/>
          <w:sz w:val="22"/>
          <w:szCs w:val="22"/>
          <w:bdr w:val="none" w:sz="0" w:space="0" w:color="auto" w:frame="1"/>
        </w:rPr>
        <w:t>video calls</w:t>
      </w:r>
      <w:r w:rsidRPr="001C78C6">
        <w:rPr>
          <w:rFonts w:asciiTheme="minorHAnsi" w:hAnsiTheme="minorHAnsi" w:cstheme="minorHAnsi"/>
          <w:color w:val="000000"/>
          <w:sz w:val="22"/>
          <w:szCs w:val="22"/>
          <w:bdr w:val="none" w:sz="0" w:space="0" w:color="auto" w:frame="1"/>
        </w:rPr>
        <w:t xml:space="preserve"> and </w:t>
      </w:r>
      <w:r w:rsidR="00CD0E71" w:rsidRPr="001C78C6">
        <w:rPr>
          <w:rFonts w:asciiTheme="minorHAnsi" w:hAnsiTheme="minorHAnsi" w:cstheme="minorHAnsi"/>
          <w:color w:val="000000"/>
          <w:sz w:val="22"/>
          <w:szCs w:val="22"/>
          <w:bdr w:val="none" w:sz="0" w:space="0" w:color="auto" w:frame="1"/>
        </w:rPr>
        <w:t>audio conference lines</w:t>
      </w:r>
    </w:p>
    <w:p w14:paraId="0319BBD3" w14:textId="77777777" w:rsidR="00FC7BC0" w:rsidRPr="001C78C6" w:rsidRDefault="00FC7BC0" w:rsidP="00FC7BC0">
      <w:pPr>
        <w:pStyle w:val="NormalWeb"/>
        <w:numPr>
          <w:ilvl w:val="0"/>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 xml:space="preserve">Don’t </w:t>
      </w:r>
      <w:r w:rsidR="00AC5C6F" w:rsidRPr="001C78C6">
        <w:rPr>
          <w:rFonts w:asciiTheme="minorHAnsi" w:hAnsiTheme="minorHAnsi" w:cstheme="minorHAnsi"/>
          <w:color w:val="000000"/>
          <w:sz w:val="22"/>
          <w:szCs w:val="22"/>
          <w:bdr w:val="none" w:sz="0" w:space="0" w:color="auto" w:frame="1"/>
        </w:rPr>
        <w:t xml:space="preserve">forget accessibility in these communications: </w:t>
      </w:r>
    </w:p>
    <w:p w14:paraId="50E02255" w14:textId="77777777" w:rsidR="00FC7BC0" w:rsidRPr="001C78C6" w:rsidRDefault="00CD0E71" w:rsidP="00FC7BC0">
      <w:pPr>
        <w:pStyle w:val="NormalWeb"/>
        <w:numPr>
          <w:ilvl w:val="1"/>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mobile captioning for mobile phones</w:t>
      </w:r>
    </w:p>
    <w:p w14:paraId="2EC06E75" w14:textId="77777777" w:rsidR="00FC7BC0" w:rsidRPr="001C78C6" w:rsidRDefault="00CD0E71" w:rsidP="00FC7BC0">
      <w:pPr>
        <w:pStyle w:val="NormalWeb"/>
        <w:numPr>
          <w:ilvl w:val="1"/>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relay conference captioning for audio calls</w:t>
      </w:r>
    </w:p>
    <w:p w14:paraId="134C7483" w14:textId="77777777" w:rsidR="00FC7BC0" w:rsidRPr="001C78C6" w:rsidRDefault="00AC5C6F" w:rsidP="00FC7BC0">
      <w:pPr>
        <w:pStyle w:val="NormalWeb"/>
        <w:numPr>
          <w:ilvl w:val="1"/>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C78C6">
        <w:rPr>
          <w:rFonts w:asciiTheme="minorHAnsi" w:hAnsiTheme="minorHAnsi" w:cstheme="minorHAnsi"/>
          <w:color w:val="000000"/>
          <w:sz w:val="22"/>
          <w:szCs w:val="22"/>
          <w:bdr w:val="none" w:sz="0" w:space="0" w:color="auto" w:frame="1"/>
        </w:rPr>
        <w:t>captioned telephones</w:t>
      </w:r>
    </w:p>
    <w:p w14:paraId="0D63A0AD" w14:textId="77777777" w:rsidR="00FC7BC0" w:rsidRDefault="00AC5C6F" w:rsidP="00FC7BC0">
      <w:pPr>
        <w:pStyle w:val="NormalWeb"/>
        <w:numPr>
          <w:ilvl w:val="1"/>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C7BC0">
        <w:rPr>
          <w:rFonts w:asciiTheme="minorHAnsi" w:hAnsiTheme="minorHAnsi" w:cstheme="minorHAnsi"/>
          <w:color w:val="000000"/>
          <w:sz w:val="22"/>
          <w:szCs w:val="22"/>
          <w:bdr w:val="none" w:sz="0" w:space="0" w:color="auto" w:frame="1"/>
        </w:rPr>
        <w:t>video interpreting services</w:t>
      </w:r>
    </w:p>
    <w:p w14:paraId="69827D9D" w14:textId="091A1B27" w:rsidR="00AC5C6F" w:rsidRDefault="00AC5C6F" w:rsidP="00FC7BC0">
      <w:pPr>
        <w:pStyle w:val="NormalWeb"/>
        <w:numPr>
          <w:ilvl w:val="1"/>
          <w:numId w:val="17"/>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FC7BC0">
        <w:rPr>
          <w:rFonts w:asciiTheme="minorHAnsi" w:hAnsiTheme="minorHAnsi" w:cstheme="minorHAnsi"/>
          <w:color w:val="000000"/>
          <w:sz w:val="22"/>
          <w:szCs w:val="22"/>
          <w:bdr w:val="none" w:sz="0" w:space="0" w:color="auto" w:frame="1"/>
        </w:rPr>
        <w:t>screen reading software</w:t>
      </w:r>
    </w:p>
    <w:p w14:paraId="441D04A7" w14:textId="0304D961" w:rsidR="00E64929" w:rsidRPr="007B09FE" w:rsidRDefault="00E64929" w:rsidP="00E64929">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Having</w:t>
      </w:r>
      <w:r w:rsidRPr="007B09FE">
        <w:rPr>
          <w:rFonts w:asciiTheme="minorHAnsi" w:hAnsiTheme="minorHAnsi" w:cstheme="minorHAnsi"/>
          <w:sz w:val="22"/>
          <w:szCs w:val="22"/>
        </w:rPr>
        <w:t xml:space="preserve"> language on vendor agreements and internal requirements, that they need to meet accessibility standards</w:t>
      </w:r>
      <w:r>
        <w:rPr>
          <w:rFonts w:asciiTheme="minorHAnsi" w:hAnsiTheme="minorHAnsi" w:cstheme="minorHAnsi"/>
          <w:sz w:val="22"/>
          <w:szCs w:val="22"/>
        </w:rPr>
        <w:t xml:space="preserve"> helps ensure your resources are always accessible</w:t>
      </w:r>
      <w:r w:rsidRPr="007B09FE">
        <w:rPr>
          <w:rFonts w:asciiTheme="minorHAnsi" w:hAnsiTheme="minorHAnsi" w:cstheme="minorHAnsi"/>
          <w:sz w:val="22"/>
          <w:szCs w:val="22"/>
        </w:rPr>
        <w:t>.</w:t>
      </w:r>
    </w:p>
    <w:p w14:paraId="4990691B" w14:textId="7B575FF4" w:rsidR="00E64929" w:rsidRPr="00E64929" w:rsidRDefault="00E64929" w:rsidP="00E64929">
      <w:pPr>
        <w:ind w:left="1080"/>
        <w:rPr>
          <w:rFonts w:cstheme="minorHAnsi"/>
          <w:sz w:val="22"/>
          <w:szCs w:val="22"/>
          <w:highlight w:val="yellow"/>
        </w:rPr>
      </w:pPr>
      <w:r w:rsidRPr="00E64929">
        <w:rPr>
          <w:rFonts w:cstheme="minorHAnsi"/>
          <w:sz w:val="22"/>
          <w:szCs w:val="22"/>
          <w:highlight w:val="yellow"/>
        </w:rPr>
        <w:t xml:space="preserve"> </w:t>
      </w:r>
    </w:p>
    <w:p w14:paraId="2DD9D5DA" w14:textId="77777777" w:rsidR="00AC5C6F" w:rsidRPr="00FC7BC0" w:rsidRDefault="00AC5C6F" w:rsidP="00AC5C6F">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6B06EC3C" w14:textId="47A877AE" w:rsidR="00AC5C6F" w:rsidRPr="001C78C6" w:rsidRDefault="00AC5C6F" w:rsidP="00AC5C6F">
      <w:pPr>
        <w:pStyle w:val="NormalWeb"/>
        <w:shd w:val="clear" w:color="auto" w:fill="FFFFFF"/>
        <w:spacing w:before="0" w:beforeAutospacing="0" w:after="0" w:afterAutospacing="0"/>
        <w:rPr>
          <w:rFonts w:asciiTheme="minorHAnsi" w:hAnsiTheme="minorHAnsi" w:cstheme="minorHAnsi"/>
          <w:b/>
          <w:bCs/>
          <w:color w:val="000000"/>
          <w:sz w:val="22"/>
          <w:szCs w:val="22"/>
          <w:u w:val="single"/>
          <w:bdr w:val="none" w:sz="0" w:space="0" w:color="auto" w:frame="1"/>
        </w:rPr>
      </w:pPr>
      <w:r w:rsidRPr="001C78C6">
        <w:rPr>
          <w:rFonts w:asciiTheme="minorHAnsi" w:hAnsiTheme="minorHAnsi" w:cstheme="minorHAnsi"/>
          <w:b/>
          <w:bCs/>
          <w:color w:val="000000"/>
          <w:sz w:val="22"/>
          <w:szCs w:val="22"/>
          <w:u w:val="single"/>
          <w:bdr w:val="none" w:sz="0" w:space="0" w:color="auto" w:frame="1"/>
        </w:rPr>
        <w:t>Job restructuring</w:t>
      </w:r>
      <w:r w:rsidR="00FC7BC0" w:rsidRPr="001C78C6">
        <w:rPr>
          <w:rFonts w:asciiTheme="minorHAnsi" w:hAnsiTheme="minorHAnsi" w:cstheme="minorHAnsi"/>
          <w:b/>
          <w:bCs/>
          <w:color w:val="000000"/>
          <w:sz w:val="22"/>
          <w:szCs w:val="22"/>
          <w:u w:val="single"/>
          <w:bdr w:val="none" w:sz="0" w:space="0" w:color="auto" w:frame="1"/>
        </w:rPr>
        <w:t xml:space="preserve"> may be needed</w:t>
      </w:r>
      <w:r w:rsidRPr="001C78C6">
        <w:rPr>
          <w:rFonts w:asciiTheme="minorHAnsi" w:hAnsiTheme="minorHAnsi" w:cstheme="minorHAnsi"/>
          <w:b/>
          <w:bCs/>
          <w:color w:val="000000"/>
          <w:sz w:val="22"/>
          <w:szCs w:val="22"/>
          <w:u w:val="single"/>
          <w:bdr w:val="none" w:sz="0" w:space="0" w:color="auto" w:frame="1"/>
        </w:rPr>
        <w:t xml:space="preserve">: </w:t>
      </w:r>
    </w:p>
    <w:p w14:paraId="473EFE63" w14:textId="2A2B3BC9" w:rsidR="00AC5C6F" w:rsidRPr="00FC7BC0" w:rsidRDefault="00FC7BC0" w:rsidP="00FC7BC0">
      <w:pPr>
        <w:pStyle w:val="NormalWeb"/>
        <w:numPr>
          <w:ilvl w:val="0"/>
          <w:numId w:val="18"/>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R</w:t>
      </w:r>
      <w:r w:rsidR="00AC5C6F" w:rsidRPr="00FC7BC0">
        <w:rPr>
          <w:rFonts w:asciiTheme="minorHAnsi" w:hAnsiTheme="minorHAnsi" w:cstheme="minorHAnsi"/>
          <w:color w:val="000000"/>
          <w:sz w:val="22"/>
          <w:szCs w:val="22"/>
          <w:bdr w:val="none" w:sz="0" w:space="0" w:color="auto" w:frame="1"/>
        </w:rPr>
        <w:t>emoving marginal job tasks</w:t>
      </w:r>
    </w:p>
    <w:p w14:paraId="742FCA89" w14:textId="64C9E3B9" w:rsidR="00AC5C6F" w:rsidRPr="00FC7BC0" w:rsidRDefault="00FC7BC0" w:rsidP="00FC7BC0">
      <w:pPr>
        <w:pStyle w:val="NormalWeb"/>
        <w:numPr>
          <w:ilvl w:val="0"/>
          <w:numId w:val="18"/>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R</w:t>
      </w:r>
      <w:r w:rsidR="00AC5C6F" w:rsidRPr="00FC7BC0">
        <w:rPr>
          <w:rFonts w:asciiTheme="minorHAnsi" w:hAnsiTheme="minorHAnsi" w:cstheme="minorHAnsi"/>
          <w:color w:val="000000"/>
          <w:sz w:val="22"/>
          <w:szCs w:val="22"/>
          <w:bdr w:val="none" w:sz="0" w:space="0" w:color="auto" w:frame="1"/>
        </w:rPr>
        <w:t>estructuring</w:t>
      </w:r>
      <w:r w:rsidR="00AC5C6F" w:rsidRPr="00AC5C6F">
        <w:rPr>
          <w:rFonts w:asciiTheme="minorHAnsi" w:hAnsiTheme="minorHAnsi" w:cstheme="minorHAnsi"/>
          <w:color w:val="000000"/>
          <w:sz w:val="22"/>
          <w:szCs w:val="22"/>
          <w:bdr w:val="none" w:sz="0" w:space="0" w:color="auto" w:frame="1"/>
        </w:rPr>
        <w:t xml:space="preserve"> when duties are performed – most difficult tasks during the time of day the employee has the most mental energy or stamina/is most productive/is most available</w:t>
      </w:r>
    </w:p>
    <w:p w14:paraId="5281BC00" w14:textId="77777777" w:rsidR="00AC5C6F" w:rsidRPr="00FC7BC0" w:rsidRDefault="00AC5C6F" w:rsidP="00FC7BC0">
      <w:pPr>
        <w:pStyle w:val="NormalWeb"/>
        <w:numPr>
          <w:ilvl w:val="0"/>
          <w:numId w:val="18"/>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C5C6F">
        <w:rPr>
          <w:rFonts w:asciiTheme="minorHAnsi" w:hAnsiTheme="minorHAnsi" w:cstheme="minorHAnsi"/>
          <w:color w:val="000000"/>
          <w:sz w:val="22"/>
          <w:szCs w:val="22"/>
          <w:bdr w:val="none" w:sz="0" w:space="0" w:color="auto" w:frame="1"/>
        </w:rPr>
        <w:t>Noise canceling headset to remove distractions, apps for concentration</w:t>
      </w:r>
    </w:p>
    <w:p w14:paraId="7E93B003" w14:textId="77777777" w:rsidR="00AC5C6F" w:rsidRPr="00FC7BC0" w:rsidRDefault="00AC5C6F" w:rsidP="00FC7BC0">
      <w:pPr>
        <w:pStyle w:val="NormalWeb"/>
        <w:numPr>
          <w:ilvl w:val="0"/>
          <w:numId w:val="18"/>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C5C6F">
        <w:rPr>
          <w:rFonts w:asciiTheme="minorHAnsi" w:hAnsiTheme="minorHAnsi" w:cstheme="minorHAnsi"/>
          <w:color w:val="000000"/>
          <w:sz w:val="22"/>
          <w:szCs w:val="22"/>
          <w:bdr w:val="none" w:sz="0" w:space="0" w:color="auto" w:frame="1"/>
        </w:rPr>
        <w:t>Communicate in alternative ways (e.g., e-mail, chat)</w:t>
      </w:r>
    </w:p>
    <w:p w14:paraId="15FEC4EA" w14:textId="77777777" w:rsidR="00AC5C6F" w:rsidRPr="007B09FE" w:rsidRDefault="00AC5C6F" w:rsidP="00FC7BC0">
      <w:pPr>
        <w:pStyle w:val="NormalWeb"/>
        <w:numPr>
          <w:ilvl w:val="0"/>
          <w:numId w:val="18"/>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C5C6F">
        <w:rPr>
          <w:rFonts w:asciiTheme="minorHAnsi" w:hAnsiTheme="minorHAnsi" w:cstheme="minorHAnsi"/>
          <w:color w:val="000000"/>
          <w:sz w:val="22"/>
          <w:szCs w:val="22"/>
          <w:bdr w:val="none" w:sz="0" w:space="0" w:color="auto" w:frame="1"/>
        </w:rPr>
        <w:t>Designate uninterrupted time for tasks that require significant concentration, specific days for meetings</w:t>
      </w:r>
    </w:p>
    <w:p w14:paraId="4F2326C0" w14:textId="52E77EF8" w:rsidR="00AC5C6F" w:rsidRPr="00AC5C6F" w:rsidRDefault="00AC5C6F" w:rsidP="00FC7BC0">
      <w:pPr>
        <w:pStyle w:val="NormalWeb"/>
        <w:numPr>
          <w:ilvl w:val="0"/>
          <w:numId w:val="18"/>
        </w:numPr>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AC5C6F">
        <w:rPr>
          <w:rFonts w:asciiTheme="minorHAnsi" w:hAnsiTheme="minorHAnsi" w:cstheme="minorHAnsi"/>
          <w:color w:val="000000"/>
          <w:sz w:val="22"/>
          <w:szCs w:val="22"/>
          <w:bdr w:val="none" w:sz="0" w:space="0" w:color="auto" w:frame="1"/>
        </w:rPr>
        <w:t>Take breaks to address mental fatigue</w:t>
      </w:r>
    </w:p>
    <w:p w14:paraId="42E97CBD" w14:textId="58127580" w:rsidR="00AC5C6F" w:rsidRDefault="00AC5C6F" w:rsidP="00CD0E71">
      <w:pPr>
        <w:pStyle w:val="NormalWeb"/>
        <w:shd w:val="clear" w:color="auto" w:fill="FFFFFF"/>
        <w:spacing w:before="0" w:beforeAutospacing="0" w:after="0" w:afterAutospacing="0"/>
        <w:rPr>
          <w:rFonts w:asciiTheme="minorHAnsi" w:hAnsiTheme="minorHAnsi" w:cstheme="minorHAnsi"/>
          <w:color w:val="201F1E"/>
          <w:sz w:val="22"/>
          <w:szCs w:val="22"/>
        </w:rPr>
      </w:pPr>
    </w:p>
    <w:p w14:paraId="57329062" w14:textId="77777777" w:rsidR="00E64929" w:rsidRPr="007B09FE" w:rsidRDefault="00E64929" w:rsidP="00CD0E71">
      <w:pPr>
        <w:pStyle w:val="NormalWeb"/>
        <w:shd w:val="clear" w:color="auto" w:fill="FFFFFF"/>
        <w:spacing w:before="0" w:beforeAutospacing="0" w:after="0" w:afterAutospacing="0"/>
        <w:rPr>
          <w:rFonts w:asciiTheme="minorHAnsi" w:hAnsiTheme="minorHAnsi" w:cstheme="minorHAnsi"/>
          <w:color w:val="201F1E"/>
          <w:sz w:val="22"/>
          <w:szCs w:val="22"/>
        </w:rPr>
      </w:pPr>
    </w:p>
    <w:p w14:paraId="621F2059" w14:textId="5DC1D475" w:rsidR="00CD0E71" w:rsidRPr="001C78C6" w:rsidRDefault="00FC7BC0" w:rsidP="00FC7BC0">
      <w:pPr>
        <w:pStyle w:val="NormalWeb"/>
        <w:shd w:val="clear" w:color="auto" w:fill="FFFFFF"/>
        <w:spacing w:before="0" w:beforeAutospacing="0" w:after="0" w:afterAutospacing="0"/>
        <w:rPr>
          <w:rFonts w:asciiTheme="minorHAnsi" w:hAnsiTheme="minorHAnsi" w:cstheme="minorHAnsi"/>
          <w:b/>
          <w:bCs/>
          <w:color w:val="201F1E"/>
          <w:sz w:val="22"/>
          <w:szCs w:val="22"/>
          <w:u w:val="single"/>
        </w:rPr>
      </w:pPr>
      <w:r w:rsidRPr="001C78C6">
        <w:rPr>
          <w:rFonts w:asciiTheme="minorHAnsi" w:hAnsiTheme="minorHAnsi" w:cstheme="minorHAnsi"/>
          <w:b/>
          <w:bCs/>
          <w:color w:val="201F1E"/>
          <w:sz w:val="22"/>
          <w:szCs w:val="22"/>
          <w:u w:val="single"/>
        </w:rPr>
        <w:t>Workplace</w:t>
      </w:r>
      <w:r w:rsidR="00AC5C6F" w:rsidRPr="001C78C6">
        <w:rPr>
          <w:rFonts w:asciiTheme="minorHAnsi" w:hAnsiTheme="minorHAnsi" w:cstheme="minorHAnsi"/>
          <w:b/>
          <w:bCs/>
          <w:color w:val="201F1E"/>
          <w:sz w:val="22"/>
          <w:szCs w:val="22"/>
          <w:u w:val="single"/>
        </w:rPr>
        <w:t xml:space="preserve"> flexibility</w:t>
      </w:r>
      <w:r w:rsidRPr="001C78C6">
        <w:rPr>
          <w:rFonts w:asciiTheme="minorHAnsi" w:hAnsiTheme="minorHAnsi" w:cstheme="minorHAnsi"/>
          <w:b/>
          <w:bCs/>
          <w:color w:val="201F1E"/>
          <w:sz w:val="22"/>
          <w:szCs w:val="22"/>
          <w:u w:val="single"/>
        </w:rPr>
        <w:t xml:space="preserve"> is also important right now</w:t>
      </w:r>
      <w:r w:rsidR="00AC5C6F" w:rsidRPr="001C78C6">
        <w:rPr>
          <w:rFonts w:asciiTheme="minorHAnsi" w:hAnsiTheme="minorHAnsi" w:cstheme="minorHAnsi"/>
          <w:b/>
          <w:bCs/>
          <w:color w:val="201F1E"/>
          <w:sz w:val="22"/>
          <w:szCs w:val="22"/>
          <w:u w:val="single"/>
        </w:rPr>
        <w:t>:</w:t>
      </w:r>
    </w:p>
    <w:p w14:paraId="66A1D370" w14:textId="77777777" w:rsidR="00AC5C6F" w:rsidRPr="00AC5C6F" w:rsidRDefault="00AC5C6F" w:rsidP="00E64929">
      <w:pPr>
        <w:pStyle w:val="NormalWeb"/>
        <w:numPr>
          <w:ilvl w:val="0"/>
          <w:numId w:val="26"/>
        </w:numPr>
        <w:shd w:val="clear" w:color="auto" w:fill="FFFFFF"/>
        <w:spacing w:before="0" w:beforeAutospacing="0" w:after="0" w:afterAutospacing="0"/>
        <w:rPr>
          <w:rFonts w:asciiTheme="minorHAnsi" w:hAnsiTheme="minorHAnsi" w:cstheme="minorHAnsi"/>
          <w:color w:val="201F1E"/>
          <w:sz w:val="22"/>
          <w:szCs w:val="22"/>
        </w:rPr>
      </w:pPr>
      <w:r w:rsidRPr="00AC5C6F">
        <w:rPr>
          <w:rFonts w:asciiTheme="minorHAnsi" w:hAnsiTheme="minorHAnsi" w:cstheme="minorHAnsi"/>
          <w:color w:val="201F1E"/>
          <w:sz w:val="22"/>
          <w:szCs w:val="22"/>
        </w:rPr>
        <w:t>Flexible work schedule (e.g., adjustable start/finish, reduced hours, alternative shift, altering when functions are performed)</w:t>
      </w:r>
    </w:p>
    <w:p w14:paraId="69396E77" w14:textId="77777777" w:rsidR="00AC5C6F" w:rsidRPr="00AC5C6F" w:rsidRDefault="00AC5C6F" w:rsidP="00E64929">
      <w:pPr>
        <w:pStyle w:val="NormalWeb"/>
        <w:numPr>
          <w:ilvl w:val="0"/>
          <w:numId w:val="26"/>
        </w:numPr>
        <w:shd w:val="clear" w:color="auto" w:fill="FFFFFF"/>
        <w:spacing w:before="0" w:after="0"/>
        <w:rPr>
          <w:rFonts w:asciiTheme="minorHAnsi" w:hAnsiTheme="minorHAnsi" w:cstheme="minorHAnsi"/>
          <w:color w:val="201F1E"/>
          <w:sz w:val="22"/>
          <w:szCs w:val="22"/>
        </w:rPr>
      </w:pPr>
      <w:r w:rsidRPr="00AC5C6F">
        <w:rPr>
          <w:rFonts w:asciiTheme="minorHAnsi" w:hAnsiTheme="minorHAnsi" w:cstheme="minorHAnsi"/>
          <w:color w:val="201F1E"/>
          <w:sz w:val="22"/>
          <w:szCs w:val="22"/>
        </w:rPr>
        <w:t>Flexible and/or scheduled breaks to move around, use the restroom, chat with co-workers, service providers, etc.</w:t>
      </w:r>
    </w:p>
    <w:p w14:paraId="5B4FB1F5" w14:textId="77777777" w:rsidR="00AC5C6F" w:rsidRPr="00AC5C6F" w:rsidRDefault="00AC5C6F" w:rsidP="00E64929">
      <w:pPr>
        <w:pStyle w:val="NormalWeb"/>
        <w:numPr>
          <w:ilvl w:val="0"/>
          <w:numId w:val="26"/>
        </w:numPr>
        <w:shd w:val="clear" w:color="auto" w:fill="FFFFFF"/>
        <w:spacing w:before="0" w:after="0"/>
        <w:rPr>
          <w:rFonts w:asciiTheme="minorHAnsi" w:hAnsiTheme="minorHAnsi" w:cstheme="minorHAnsi"/>
          <w:color w:val="201F1E"/>
          <w:sz w:val="22"/>
          <w:szCs w:val="22"/>
        </w:rPr>
      </w:pPr>
      <w:r w:rsidRPr="00AC5C6F">
        <w:rPr>
          <w:rFonts w:asciiTheme="minorHAnsi" w:hAnsiTheme="minorHAnsi" w:cstheme="minorHAnsi"/>
          <w:color w:val="201F1E"/>
          <w:sz w:val="22"/>
          <w:szCs w:val="22"/>
        </w:rPr>
        <w:t>Allowing time to be made-</w:t>
      </w:r>
      <w:bookmarkStart w:id="0" w:name="_GoBack"/>
      <w:bookmarkEnd w:id="0"/>
      <w:r w:rsidRPr="00AC5C6F">
        <w:rPr>
          <w:rFonts w:asciiTheme="minorHAnsi" w:hAnsiTheme="minorHAnsi" w:cstheme="minorHAnsi"/>
          <w:color w:val="201F1E"/>
          <w:sz w:val="22"/>
          <w:szCs w:val="22"/>
        </w:rPr>
        <w:t>up</w:t>
      </w:r>
    </w:p>
    <w:p w14:paraId="295F4999" w14:textId="6180E991" w:rsidR="00AC5C6F" w:rsidRDefault="00AC5C6F" w:rsidP="00E64929">
      <w:pPr>
        <w:pStyle w:val="NormalWeb"/>
        <w:numPr>
          <w:ilvl w:val="0"/>
          <w:numId w:val="26"/>
        </w:numPr>
        <w:shd w:val="clear" w:color="auto" w:fill="FFFFFF"/>
        <w:spacing w:before="0" w:after="0"/>
        <w:rPr>
          <w:rFonts w:asciiTheme="minorHAnsi" w:hAnsiTheme="minorHAnsi" w:cstheme="minorHAnsi"/>
          <w:color w:val="201F1E"/>
          <w:sz w:val="22"/>
          <w:szCs w:val="22"/>
        </w:rPr>
      </w:pPr>
      <w:r w:rsidRPr="00E64929">
        <w:rPr>
          <w:rFonts w:asciiTheme="minorHAnsi" w:hAnsiTheme="minorHAnsi" w:cstheme="minorHAnsi"/>
          <w:color w:val="201F1E"/>
          <w:sz w:val="22"/>
          <w:szCs w:val="22"/>
        </w:rPr>
        <w:t>Access to leave when cannot perform duties</w:t>
      </w:r>
    </w:p>
    <w:p w14:paraId="298D4F19" w14:textId="77777777" w:rsidR="00E64929" w:rsidRPr="00E64929" w:rsidRDefault="00E64929" w:rsidP="00E64929">
      <w:pPr>
        <w:pStyle w:val="NormalWeb"/>
        <w:shd w:val="clear" w:color="auto" w:fill="FFFFFF"/>
        <w:spacing w:before="0" w:after="0"/>
        <w:rPr>
          <w:rFonts w:asciiTheme="minorHAnsi" w:hAnsiTheme="minorHAnsi" w:cstheme="minorHAnsi"/>
          <w:color w:val="201F1E"/>
          <w:sz w:val="22"/>
          <w:szCs w:val="22"/>
        </w:rPr>
      </w:pPr>
    </w:p>
    <w:p w14:paraId="7348E028" w14:textId="4BED3F32" w:rsidR="00AC5C6F" w:rsidRPr="001C78C6" w:rsidRDefault="00AC5C6F" w:rsidP="00FC7BC0">
      <w:pPr>
        <w:pStyle w:val="NormalWeb"/>
        <w:shd w:val="clear" w:color="auto" w:fill="FFFFFF"/>
        <w:spacing w:before="0" w:beforeAutospacing="0" w:after="0" w:afterAutospacing="0"/>
        <w:rPr>
          <w:rFonts w:asciiTheme="minorHAnsi" w:hAnsiTheme="minorHAnsi" w:cstheme="minorHAnsi"/>
          <w:b/>
          <w:bCs/>
          <w:color w:val="201F1E"/>
          <w:sz w:val="22"/>
          <w:szCs w:val="22"/>
          <w:u w:val="single"/>
        </w:rPr>
      </w:pPr>
      <w:r w:rsidRPr="001C78C6">
        <w:rPr>
          <w:rFonts w:asciiTheme="minorHAnsi" w:hAnsiTheme="minorHAnsi" w:cstheme="minorHAnsi"/>
          <w:b/>
          <w:bCs/>
          <w:color w:val="201F1E"/>
          <w:sz w:val="22"/>
          <w:szCs w:val="22"/>
          <w:u w:val="single"/>
        </w:rPr>
        <w:lastRenderedPageBreak/>
        <w:t>Services</w:t>
      </w:r>
      <w:r w:rsidR="00FC7BC0" w:rsidRPr="001C78C6">
        <w:rPr>
          <w:rFonts w:asciiTheme="minorHAnsi" w:hAnsiTheme="minorHAnsi" w:cstheme="minorHAnsi"/>
          <w:b/>
          <w:bCs/>
          <w:color w:val="201F1E"/>
          <w:sz w:val="22"/>
          <w:szCs w:val="22"/>
          <w:u w:val="single"/>
        </w:rPr>
        <w:t xml:space="preserve"> employers can consider offering</w:t>
      </w:r>
      <w:r w:rsidRPr="001C78C6">
        <w:rPr>
          <w:rFonts w:asciiTheme="minorHAnsi" w:hAnsiTheme="minorHAnsi" w:cstheme="minorHAnsi"/>
          <w:b/>
          <w:bCs/>
          <w:color w:val="201F1E"/>
          <w:sz w:val="22"/>
          <w:szCs w:val="22"/>
          <w:u w:val="single"/>
        </w:rPr>
        <w:t xml:space="preserve">: </w:t>
      </w:r>
    </w:p>
    <w:p w14:paraId="4DE41070" w14:textId="1B38F62D" w:rsidR="00AC5C6F" w:rsidRPr="00AC5C6F" w:rsidRDefault="00AC5C6F" w:rsidP="00FC7BC0">
      <w:pPr>
        <w:pStyle w:val="NormalWeb"/>
        <w:numPr>
          <w:ilvl w:val="0"/>
          <w:numId w:val="20"/>
        </w:numPr>
        <w:shd w:val="clear" w:color="auto" w:fill="FFFFFF"/>
        <w:spacing w:before="0" w:beforeAutospacing="0" w:after="0" w:afterAutospacing="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Job coaching</w:t>
      </w:r>
    </w:p>
    <w:p w14:paraId="415780C3" w14:textId="76F9D887" w:rsidR="00AC5C6F" w:rsidRPr="00AC5C6F" w:rsidRDefault="00AC5C6F" w:rsidP="00FC7BC0">
      <w:pPr>
        <w:pStyle w:val="NormalWeb"/>
        <w:numPr>
          <w:ilvl w:val="0"/>
          <w:numId w:val="20"/>
        </w:numPr>
        <w:shd w:val="clear" w:color="auto" w:fill="FFFFFF"/>
        <w:spacing w:before="0" w:after="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Interpret</w:t>
      </w:r>
      <w:r w:rsidRPr="007B09FE">
        <w:rPr>
          <w:rFonts w:asciiTheme="minorHAnsi" w:hAnsiTheme="minorHAnsi" w:cstheme="minorHAnsi"/>
          <w:color w:val="201F1E"/>
          <w:sz w:val="22"/>
          <w:szCs w:val="22"/>
        </w:rPr>
        <w:t>ing services for meetings</w:t>
      </w:r>
    </w:p>
    <w:p w14:paraId="54F39E24" w14:textId="28D401AE" w:rsidR="00AC5C6F" w:rsidRPr="00AC5C6F" w:rsidRDefault="00AC5C6F" w:rsidP="00FC7BC0">
      <w:pPr>
        <w:pStyle w:val="NormalWeb"/>
        <w:numPr>
          <w:ilvl w:val="0"/>
          <w:numId w:val="20"/>
        </w:numPr>
        <w:shd w:val="clear" w:color="auto" w:fill="FFFFFF"/>
        <w:spacing w:before="0" w:after="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Real-time captioning</w:t>
      </w:r>
      <w:r w:rsidRPr="007B09FE">
        <w:rPr>
          <w:rFonts w:asciiTheme="minorHAnsi" w:hAnsiTheme="minorHAnsi" w:cstheme="minorHAnsi"/>
          <w:color w:val="201F1E"/>
          <w:sz w:val="22"/>
          <w:szCs w:val="22"/>
        </w:rPr>
        <w:t xml:space="preserve"> services for meetings</w:t>
      </w:r>
    </w:p>
    <w:p w14:paraId="2106BB19" w14:textId="1FB13A4E" w:rsidR="00AC5C6F" w:rsidRPr="00AC5C6F" w:rsidRDefault="00AC5C6F" w:rsidP="00FC7BC0">
      <w:pPr>
        <w:pStyle w:val="NormalWeb"/>
        <w:numPr>
          <w:ilvl w:val="0"/>
          <w:numId w:val="20"/>
        </w:numPr>
        <w:shd w:val="clear" w:color="auto" w:fill="FFFFFF"/>
        <w:spacing w:before="0" w:after="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Qualified reader</w:t>
      </w:r>
      <w:r w:rsidRPr="007B09FE">
        <w:rPr>
          <w:rFonts w:asciiTheme="minorHAnsi" w:hAnsiTheme="minorHAnsi" w:cstheme="minorHAnsi"/>
          <w:color w:val="201F1E"/>
          <w:sz w:val="22"/>
          <w:szCs w:val="22"/>
        </w:rPr>
        <w:t xml:space="preserve"> services </w:t>
      </w:r>
    </w:p>
    <w:p w14:paraId="1A4476C4" w14:textId="740565A6" w:rsidR="00AC5C6F" w:rsidRPr="00AC5C6F" w:rsidRDefault="00AC5C6F" w:rsidP="00FC7BC0">
      <w:pPr>
        <w:pStyle w:val="NormalWeb"/>
        <w:numPr>
          <w:ilvl w:val="0"/>
          <w:numId w:val="20"/>
        </w:numPr>
        <w:shd w:val="clear" w:color="auto" w:fill="FFFFFF"/>
        <w:spacing w:before="0" w:after="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Personal Assistance Services (PAS)</w:t>
      </w:r>
      <w:r w:rsidRPr="007B09FE">
        <w:rPr>
          <w:rFonts w:asciiTheme="minorHAnsi" w:hAnsiTheme="minorHAnsi" w:cstheme="minorHAnsi"/>
          <w:color w:val="201F1E"/>
          <w:sz w:val="22"/>
          <w:szCs w:val="22"/>
        </w:rPr>
        <w:t xml:space="preserve">: usually not provided from private companies, but are for federal positions </w:t>
      </w:r>
    </w:p>
    <w:p w14:paraId="4F8CF805" w14:textId="7723B699" w:rsidR="00AC5C6F" w:rsidRDefault="00AC5C6F" w:rsidP="00E64929">
      <w:pPr>
        <w:pStyle w:val="NormalWeb"/>
        <w:numPr>
          <w:ilvl w:val="0"/>
          <w:numId w:val="20"/>
        </w:numPr>
        <w:shd w:val="clear" w:color="auto" w:fill="FFFFFF"/>
        <w:spacing w:before="0" w:after="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Emp</w:t>
      </w:r>
      <w:r w:rsidRPr="00E64929">
        <w:rPr>
          <w:rFonts w:asciiTheme="minorHAnsi" w:hAnsiTheme="minorHAnsi" w:cstheme="minorHAnsi"/>
          <w:color w:val="201F1E"/>
          <w:sz w:val="22"/>
          <w:szCs w:val="22"/>
        </w:rPr>
        <w:t>loyee Assistance Program (EAP): easy access to your EAP</w:t>
      </w:r>
    </w:p>
    <w:p w14:paraId="22352844" w14:textId="77777777" w:rsidR="00E64929" w:rsidRDefault="00E64929" w:rsidP="00FC7BC0">
      <w:pPr>
        <w:pStyle w:val="NormalWeb"/>
        <w:shd w:val="clear" w:color="auto" w:fill="FFFFFF"/>
        <w:spacing w:before="0" w:beforeAutospacing="0" w:after="0" w:afterAutospacing="0"/>
        <w:rPr>
          <w:rFonts w:asciiTheme="minorHAnsi" w:hAnsiTheme="minorHAnsi" w:cstheme="minorHAnsi"/>
          <w:color w:val="201F1E"/>
          <w:sz w:val="22"/>
          <w:szCs w:val="22"/>
        </w:rPr>
      </w:pPr>
    </w:p>
    <w:p w14:paraId="7DA3752C" w14:textId="7CCB66D6" w:rsidR="00AC5C6F" w:rsidRPr="001C78C6" w:rsidRDefault="00AC5C6F" w:rsidP="00FC7BC0">
      <w:pPr>
        <w:pStyle w:val="NormalWeb"/>
        <w:shd w:val="clear" w:color="auto" w:fill="FFFFFF"/>
        <w:spacing w:before="0" w:beforeAutospacing="0" w:after="0" w:afterAutospacing="0"/>
        <w:rPr>
          <w:rFonts w:asciiTheme="minorHAnsi" w:hAnsiTheme="minorHAnsi" w:cstheme="minorHAnsi"/>
          <w:b/>
          <w:bCs/>
          <w:color w:val="201F1E"/>
          <w:sz w:val="22"/>
          <w:szCs w:val="22"/>
          <w:u w:val="single"/>
        </w:rPr>
      </w:pPr>
      <w:r w:rsidRPr="001C78C6">
        <w:rPr>
          <w:rFonts w:asciiTheme="minorHAnsi" w:hAnsiTheme="minorHAnsi" w:cstheme="minorHAnsi"/>
          <w:b/>
          <w:bCs/>
          <w:color w:val="201F1E"/>
          <w:sz w:val="22"/>
          <w:szCs w:val="22"/>
          <w:u w:val="single"/>
        </w:rPr>
        <w:t>How does an employer obtain disability-related info from employees?</w:t>
      </w:r>
    </w:p>
    <w:p w14:paraId="7DAF89AD" w14:textId="77777777" w:rsidR="00AC5C6F" w:rsidRPr="00AC5C6F" w:rsidRDefault="00AC5C6F" w:rsidP="00D27C82">
      <w:pPr>
        <w:pStyle w:val="NormalWeb"/>
        <w:numPr>
          <w:ilvl w:val="0"/>
          <w:numId w:val="21"/>
        </w:numPr>
        <w:shd w:val="clear" w:color="auto" w:fill="FFFFFF"/>
        <w:spacing w:before="0" w:beforeAutospacing="0" w:after="0" w:afterAutospacing="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 xml:space="preserve">Ask the individual </w:t>
      </w:r>
    </w:p>
    <w:p w14:paraId="5241BAE4" w14:textId="14E1630C" w:rsidR="00AC5C6F" w:rsidRPr="00E64929" w:rsidRDefault="00AC5C6F" w:rsidP="00D27C82">
      <w:pPr>
        <w:pStyle w:val="NormalWeb"/>
        <w:numPr>
          <w:ilvl w:val="0"/>
          <w:numId w:val="21"/>
        </w:numPr>
        <w:shd w:val="clear" w:color="auto" w:fill="FFFFFF"/>
        <w:spacing w:before="0" w:beforeAutospacing="0" w:after="0" w:afterAutospacing="0"/>
        <w:ind w:left="720"/>
        <w:rPr>
          <w:rFonts w:asciiTheme="minorHAnsi" w:hAnsiTheme="minorHAnsi" w:cstheme="minorHAnsi"/>
          <w:color w:val="201F1E"/>
          <w:sz w:val="22"/>
          <w:szCs w:val="22"/>
        </w:rPr>
      </w:pPr>
      <w:r w:rsidRPr="00AC5C6F">
        <w:rPr>
          <w:rFonts w:asciiTheme="minorHAnsi" w:hAnsiTheme="minorHAnsi" w:cstheme="minorHAnsi"/>
          <w:color w:val="201F1E"/>
          <w:sz w:val="22"/>
          <w:szCs w:val="22"/>
        </w:rPr>
        <w:t>Consider whether the employer already has sufficient information</w:t>
      </w:r>
      <w:r w:rsidRPr="007B09FE">
        <w:rPr>
          <w:rFonts w:asciiTheme="minorHAnsi" w:hAnsiTheme="minorHAnsi" w:cstheme="minorHAnsi"/>
          <w:color w:val="201F1E"/>
          <w:sz w:val="22"/>
          <w:szCs w:val="22"/>
        </w:rPr>
        <w:t xml:space="preserve">, if they already had </w:t>
      </w:r>
      <w:r w:rsidRPr="00E64929">
        <w:rPr>
          <w:rFonts w:asciiTheme="minorHAnsi" w:hAnsiTheme="minorHAnsi" w:cstheme="minorHAnsi"/>
          <w:color w:val="201F1E"/>
          <w:sz w:val="22"/>
          <w:szCs w:val="22"/>
        </w:rPr>
        <w:t>accommodation at work</w:t>
      </w:r>
    </w:p>
    <w:p w14:paraId="3EAB9F36" w14:textId="77777777" w:rsidR="00AC5C6F" w:rsidRPr="00E64929" w:rsidRDefault="00AC5C6F" w:rsidP="00D27C82">
      <w:pPr>
        <w:pStyle w:val="NormalWeb"/>
        <w:numPr>
          <w:ilvl w:val="0"/>
          <w:numId w:val="21"/>
        </w:numPr>
        <w:shd w:val="clear" w:color="auto" w:fill="FFFFFF"/>
        <w:spacing w:before="0" w:beforeAutospacing="0" w:after="0" w:afterAutospacing="0"/>
        <w:ind w:left="720"/>
        <w:rPr>
          <w:rFonts w:asciiTheme="minorHAnsi" w:hAnsiTheme="minorHAnsi" w:cstheme="minorHAnsi"/>
          <w:color w:val="201F1E"/>
          <w:sz w:val="22"/>
          <w:szCs w:val="22"/>
        </w:rPr>
      </w:pPr>
      <w:r w:rsidRPr="00E64929">
        <w:rPr>
          <w:rFonts w:asciiTheme="minorHAnsi" w:hAnsiTheme="minorHAnsi" w:cstheme="minorHAnsi"/>
          <w:color w:val="201F1E"/>
          <w:sz w:val="22"/>
          <w:szCs w:val="22"/>
        </w:rPr>
        <w:t>Accept information from a personal medical record from a past visit to a health care provider that establishes the impairment</w:t>
      </w:r>
    </w:p>
    <w:p w14:paraId="5907A10C" w14:textId="3B4AD433" w:rsidR="00AC5C6F" w:rsidRPr="00E64929" w:rsidRDefault="00AC5C6F" w:rsidP="00D27C82">
      <w:pPr>
        <w:pStyle w:val="NormalWeb"/>
        <w:numPr>
          <w:ilvl w:val="0"/>
          <w:numId w:val="21"/>
        </w:numPr>
        <w:shd w:val="clear" w:color="auto" w:fill="FFFFFF"/>
        <w:spacing w:before="0" w:after="0"/>
        <w:ind w:left="720"/>
        <w:rPr>
          <w:rFonts w:asciiTheme="minorHAnsi" w:hAnsiTheme="minorHAnsi" w:cstheme="minorHAnsi"/>
          <w:color w:val="201F1E"/>
          <w:sz w:val="22"/>
          <w:szCs w:val="22"/>
        </w:rPr>
      </w:pPr>
      <w:r w:rsidRPr="00E64929">
        <w:rPr>
          <w:rFonts w:asciiTheme="minorHAnsi" w:hAnsiTheme="minorHAnsi" w:cstheme="minorHAnsi"/>
          <w:color w:val="201F1E"/>
          <w:sz w:val="22"/>
          <w:szCs w:val="22"/>
        </w:rPr>
        <w:t>Accept a telemedicine consult with an appropriate provider, a form or stamped note from a</w:t>
      </w:r>
      <w:r w:rsidR="00E64929" w:rsidRPr="00E64929">
        <w:rPr>
          <w:rFonts w:asciiTheme="minorHAnsi" w:hAnsiTheme="minorHAnsi" w:cstheme="minorHAnsi"/>
          <w:color w:val="201F1E"/>
          <w:sz w:val="22"/>
          <w:szCs w:val="22"/>
        </w:rPr>
        <w:t xml:space="preserve"> </w:t>
      </w:r>
      <w:r w:rsidRPr="00E64929">
        <w:rPr>
          <w:rFonts w:asciiTheme="minorHAnsi" w:hAnsiTheme="minorHAnsi" w:cstheme="minorHAnsi"/>
          <w:color w:val="201F1E"/>
          <w:sz w:val="22"/>
          <w:szCs w:val="22"/>
        </w:rPr>
        <w:t>clinic, e-mail from a health care provider, etc.</w:t>
      </w:r>
    </w:p>
    <w:p w14:paraId="0639BFFA" w14:textId="0B3415EB" w:rsidR="00E64929" w:rsidRPr="00E64929" w:rsidRDefault="00E64929" w:rsidP="00E64929">
      <w:pPr>
        <w:pStyle w:val="ListParagraph"/>
        <w:numPr>
          <w:ilvl w:val="1"/>
          <w:numId w:val="21"/>
        </w:numPr>
        <w:rPr>
          <w:rFonts w:asciiTheme="minorHAnsi" w:hAnsiTheme="minorHAnsi" w:cstheme="minorHAnsi"/>
          <w:sz w:val="22"/>
          <w:szCs w:val="22"/>
        </w:rPr>
      </w:pPr>
      <w:r w:rsidRPr="00E64929">
        <w:rPr>
          <w:rFonts w:asciiTheme="minorHAnsi" w:hAnsiTheme="minorHAnsi" w:cstheme="minorHAnsi"/>
          <w:sz w:val="22"/>
          <w:szCs w:val="22"/>
        </w:rPr>
        <w:t xml:space="preserve">There are no official guidelines on </w:t>
      </w:r>
      <w:r w:rsidRPr="00E64929">
        <w:rPr>
          <w:rFonts w:asciiTheme="minorHAnsi" w:hAnsiTheme="minorHAnsi" w:cstheme="minorHAnsi"/>
          <w:sz w:val="22"/>
          <w:szCs w:val="22"/>
        </w:rPr>
        <w:t>requiring a doctor’s note</w:t>
      </w:r>
      <w:r w:rsidRPr="00E64929">
        <w:rPr>
          <w:rFonts w:asciiTheme="minorHAnsi" w:hAnsiTheme="minorHAnsi" w:cstheme="minorHAnsi"/>
          <w:sz w:val="22"/>
          <w:szCs w:val="22"/>
        </w:rPr>
        <w:t xml:space="preserve">. An employer has the discretion to decide what to obtain, and how. Think practically and try not to put a burden on the individual and/or health care provider. </w:t>
      </w:r>
      <w:r w:rsidRPr="00E64929">
        <w:rPr>
          <w:rFonts w:asciiTheme="minorHAnsi" w:hAnsiTheme="minorHAnsi" w:cstheme="minorHAnsi"/>
          <w:sz w:val="22"/>
          <w:szCs w:val="22"/>
        </w:rPr>
        <w:t xml:space="preserve"> Documentation is often </w:t>
      </w:r>
      <w:r w:rsidRPr="00E64929">
        <w:rPr>
          <w:rFonts w:asciiTheme="minorHAnsi" w:hAnsiTheme="minorHAnsi" w:cstheme="minorHAnsi"/>
          <w:sz w:val="22"/>
          <w:szCs w:val="22"/>
        </w:rPr>
        <w:t xml:space="preserve">a cultural question. If you trust your employees, then you can require less documentation. More companies are finding that most cases don’t need documentation. In the current times, requiring doctor visits obviously come with some risk. If accommodations or past medical forms are already on file, you can use this instead. </w:t>
      </w:r>
    </w:p>
    <w:p w14:paraId="14BA3FAD" w14:textId="066F55A8" w:rsidR="00AC5C6F" w:rsidRPr="00E64929" w:rsidRDefault="00AC5C6F" w:rsidP="00D27C82">
      <w:pPr>
        <w:pStyle w:val="NormalWeb"/>
        <w:numPr>
          <w:ilvl w:val="0"/>
          <w:numId w:val="21"/>
        </w:numPr>
        <w:shd w:val="clear" w:color="auto" w:fill="FFFFFF"/>
        <w:spacing w:before="0" w:after="0"/>
        <w:ind w:left="720"/>
        <w:rPr>
          <w:rFonts w:asciiTheme="minorHAnsi" w:hAnsiTheme="minorHAnsi" w:cstheme="minorHAnsi"/>
          <w:color w:val="201F1E"/>
          <w:sz w:val="22"/>
          <w:szCs w:val="22"/>
        </w:rPr>
      </w:pPr>
      <w:r w:rsidRPr="00E64929">
        <w:rPr>
          <w:rFonts w:asciiTheme="minorHAnsi" w:hAnsiTheme="minorHAnsi" w:cstheme="minorHAnsi"/>
          <w:color w:val="201F1E"/>
          <w:sz w:val="22"/>
          <w:szCs w:val="22"/>
        </w:rPr>
        <w:t>Request authorization to communicate directly with the individual’s health care provider/appropriate professional</w:t>
      </w:r>
      <w:r w:rsidR="00C05674" w:rsidRPr="00E64929">
        <w:rPr>
          <w:rFonts w:asciiTheme="minorHAnsi" w:hAnsiTheme="minorHAnsi" w:cstheme="minorHAnsi"/>
          <w:color w:val="201F1E"/>
          <w:sz w:val="22"/>
          <w:szCs w:val="22"/>
        </w:rPr>
        <w:t xml:space="preserve">, to get clarification </w:t>
      </w:r>
    </w:p>
    <w:p w14:paraId="6AAD78C7" w14:textId="72E42167" w:rsidR="009C7E9A" w:rsidRPr="00D27C82" w:rsidRDefault="00AC5C6F" w:rsidP="00D27C82">
      <w:pPr>
        <w:pStyle w:val="NormalWeb"/>
        <w:numPr>
          <w:ilvl w:val="0"/>
          <w:numId w:val="21"/>
        </w:numPr>
        <w:shd w:val="clear" w:color="auto" w:fill="FFFFFF"/>
        <w:spacing w:before="0" w:after="0"/>
        <w:ind w:left="720"/>
        <w:rPr>
          <w:rFonts w:asciiTheme="minorHAnsi" w:hAnsiTheme="minorHAnsi" w:cstheme="minorHAnsi"/>
          <w:color w:val="201F1E"/>
          <w:sz w:val="22"/>
          <w:szCs w:val="22"/>
        </w:rPr>
      </w:pPr>
      <w:r w:rsidRPr="00E64929">
        <w:rPr>
          <w:rFonts w:asciiTheme="minorHAnsi" w:hAnsiTheme="minorHAnsi" w:cstheme="minorHAnsi"/>
          <w:color w:val="201F1E"/>
          <w:sz w:val="22"/>
          <w:szCs w:val="22"/>
        </w:rPr>
        <w:t xml:space="preserve">Approve the accommodation request without obtaining formal disability-related documentation – </w:t>
      </w:r>
      <w:r w:rsidRPr="00E64929">
        <w:rPr>
          <w:rFonts w:asciiTheme="minorHAnsi" w:hAnsiTheme="minorHAnsi" w:cstheme="minorHAnsi"/>
          <w:i/>
          <w:iCs/>
          <w:color w:val="201F1E"/>
          <w:sz w:val="22"/>
          <w:szCs w:val="22"/>
        </w:rPr>
        <w:t>document that information will not be required at this</w:t>
      </w:r>
      <w:r w:rsidRPr="00AC5C6F">
        <w:rPr>
          <w:rFonts w:asciiTheme="minorHAnsi" w:hAnsiTheme="minorHAnsi" w:cstheme="minorHAnsi"/>
          <w:i/>
          <w:iCs/>
          <w:color w:val="201F1E"/>
          <w:sz w:val="22"/>
          <w:szCs w:val="22"/>
        </w:rPr>
        <w:t xml:space="preserve"> time, due to the COVID-19 pandemic</w:t>
      </w:r>
    </w:p>
    <w:p w14:paraId="6EFC1109" w14:textId="1BC9D638" w:rsidR="00C05674" w:rsidRPr="001C78C6" w:rsidRDefault="00E64929" w:rsidP="00D27C82">
      <w:pPr>
        <w:pStyle w:val="NormalWeb"/>
        <w:shd w:val="clear" w:color="auto" w:fill="FFFFFF"/>
        <w:spacing w:before="0" w:beforeAutospacing="0" w:after="0" w:afterAutospacing="0"/>
        <w:rPr>
          <w:rFonts w:asciiTheme="minorHAnsi" w:hAnsiTheme="minorHAnsi" w:cstheme="minorHAnsi"/>
          <w:b/>
          <w:bCs/>
          <w:color w:val="000000"/>
          <w:sz w:val="22"/>
          <w:szCs w:val="22"/>
          <w:u w:val="single"/>
          <w:bdr w:val="none" w:sz="0" w:space="0" w:color="auto" w:frame="1"/>
        </w:rPr>
      </w:pPr>
      <w:r>
        <w:rPr>
          <w:rFonts w:asciiTheme="minorHAnsi" w:hAnsiTheme="minorHAnsi" w:cstheme="minorHAnsi"/>
          <w:b/>
          <w:bCs/>
          <w:color w:val="000000"/>
          <w:sz w:val="22"/>
          <w:szCs w:val="22"/>
          <w:u w:val="single"/>
          <w:bdr w:val="none" w:sz="0" w:space="0" w:color="auto" w:frame="1"/>
        </w:rPr>
        <w:t xml:space="preserve">Summary </w:t>
      </w:r>
      <w:r w:rsidR="00C05674" w:rsidRPr="001C78C6">
        <w:rPr>
          <w:rFonts w:asciiTheme="minorHAnsi" w:hAnsiTheme="minorHAnsi" w:cstheme="minorHAnsi"/>
          <w:b/>
          <w:bCs/>
          <w:color w:val="000000"/>
          <w:sz w:val="22"/>
          <w:szCs w:val="22"/>
          <w:u w:val="single"/>
          <w:bdr w:val="none" w:sz="0" w:space="0" w:color="auto" w:frame="1"/>
        </w:rPr>
        <w:t>Practical Guidance:</w:t>
      </w:r>
    </w:p>
    <w:p w14:paraId="0AF061E4" w14:textId="264B6746" w:rsidR="00C05674" w:rsidRPr="00C05674" w:rsidRDefault="00C05674" w:rsidP="00D27C82">
      <w:pPr>
        <w:pStyle w:val="NormalWeb"/>
        <w:numPr>
          <w:ilvl w:val="0"/>
          <w:numId w:val="22"/>
        </w:numPr>
        <w:shd w:val="clear" w:color="auto" w:fill="FFFFFF"/>
        <w:spacing w:before="0" w:beforeAutospacing="0" w:after="0" w:afterAutospacing="0"/>
        <w:ind w:left="720"/>
        <w:rPr>
          <w:rFonts w:asciiTheme="minorHAnsi" w:hAnsiTheme="minorHAnsi" w:cstheme="minorHAnsi"/>
          <w:color w:val="000000"/>
          <w:sz w:val="22"/>
          <w:szCs w:val="22"/>
          <w:bdr w:val="none" w:sz="0" w:space="0" w:color="auto" w:frame="1"/>
        </w:rPr>
      </w:pPr>
      <w:r w:rsidRPr="00C05674">
        <w:rPr>
          <w:rFonts w:asciiTheme="minorHAnsi" w:hAnsiTheme="minorHAnsi" w:cstheme="minorHAnsi"/>
          <w:color w:val="000000"/>
          <w:sz w:val="22"/>
          <w:szCs w:val="22"/>
          <w:bdr w:val="none" w:sz="0" w:space="0" w:color="auto" w:frame="1"/>
        </w:rPr>
        <w:t>Define essential job functions to be performed at home during this pandemic situation</w:t>
      </w:r>
    </w:p>
    <w:p w14:paraId="42E82964" w14:textId="579AAEB1" w:rsidR="00C05674" w:rsidRPr="00C05674" w:rsidRDefault="00C05674" w:rsidP="00D27C82">
      <w:pPr>
        <w:pStyle w:val="NormalWeb"/>
        <w:numPr>
          <w:ilvl w:val="0"/>
          <w:numId w:val="22"/>
        </w:numPr>
        <w:shd w:val="clear" w:color="auto" w:fill="FFFFFF"/>
        <w:spacing w:before="0" w:after="0"/>
        <w:ind w:left="720"/>
        <w:rPr>
          <w:rFonts w:asciiTheme="minorHAnsi" w:hAnsiTheme="minorHAnsi" w:cstheme="minorHAnsi"/>
          <w:color w:val="000000"/>
          <w:sz w:val="22"/>
          <w:szCs w:val="22"/>
          <w:bdr w:val="none" w:sz="0" w:space="0" w:color="auto" w:frame="1"/>
        </w:rPr>
      </w:pPr>
      <w:r w:rsidRPr="00C05674">
        <w:rPr>
          <w:rFonts w:asciiTheme="minorHAnsi" w:hAnsiTheme="minorHAnsi" w:cstheme="minorHAnsi"/>
          <w:color w:val="000000"/>
          <w:sz w:val="22"/>
          <w:szCs w:val="22"/>
          <w:bdr w:val="none" w:sz="0" w:space="0" w:color="auto" w:frame="1"/>
        </w:rPr>
        <w:t xml:space="preserve">Document parameters of the </w:t>
      </w:r>
      <w:r w:rsidRPr="00C05674">
        <w:rPr>
          <w:rFonts w:asciiTheme="minorHAnsi" w:hAnsiTheme="minorHAnsi" w:cstheme="minorHAnsi"/>
          <w:i/>
          <w:iCs/>
          <w:color w:val="000000"/>
          <w:sz w:val="22"/>
          <w:szCs w:val="22"/>
          <w:bdr w:val="none" w:sz="0" w:space="0" w:color="auto" w:frame="1"/>
        </w:rPr>
        <w:t>temporary</w:t>
      </w:r>
      <w:r w:rsidRPr="00C05674">
        <w:rPr>
          <w:rFonts w:asciiTheme="minorHAnsi" w:hAnsiTheme="minorHAnsi" w:cstheme="minorHAnsi"/>
          <w:color w:val="000000"/>
          <w:sz w:val="22"/>
          <w:szCs w:val="22"/>
          <w:bdr w:val="none" w:sz="0" w:space="0" w:color="auto" w:frame="1"/>
        </w:rPr>
        <w:t xml:space="preserve"> telework arrangement and draft an agreement</w:t>
      </w:r>
      <w:r w:rsidRPr="007B09FE">
        <w:rPr>
          <w:rFonts w:asciiTheme="minorHAnsi" w:hAnsiTheme="minorHAnsi" w:cstheme="minorHAnsi"/>
          <w:color w:val="000000"/>
          <w:sz w:val="22"/>
          <w:szCs w:val="22"/>
          <w:bdr w:val="none" w:sz="0" w:space="0" w:color="auto" w:frame="1"/>
        </w:rPr>
        <w:t xml:space="preserve">, may or may not be needed </w:t>
      </w:r>
      <w:r w:rsidRPr="00C05674">
        <w:rPr>
          <w:rFonts w:asciiTheme="minorHAnsi" w:hAnsiTheme="minorHAnsi" w:cstheme="minorHAnsi"/>
          <w:color w:val="000000"/>
          <w:sz w:val="22"/>
          <w:szCs w:val="22"/>
          <w:bdr w:val="none" w:sz="0" w:space="0" w:color="auto" w:frame="1"/>
        </w:rPr>
        <w:t>(e.g., why and when permitted, for what duration, supervision, etc.)</w:t>
      </w:r>
    </w:p>
    <w:p w14:paraId="5F88B8B1" w14:textId="77777777" w:rsidR="00C05674" w:rsidRPr="00C05674" w:rsidRDefault="00C05674" w:rsidP="00D27C82">
      <w:pPr>
        <w:pStyle w:val="NormalWeb"/>
        <w:numPr>
          <w:ilvl w:val="0"/>
          <w:numId w:val="22"/>
        </w:numPr>
        <w:shd w:val="clear" w:color="auto" w:fill="FFFFFF"/>
        <w:spacing w:before="0" w:after="0"/>
        <w:ind w:left="720"/>
        <w:rPr>
          <w:rFonts w:asciiTheme="minorHAnsi" w:hAnsiTheme="minorHAnsi" w:cstheme="minorHAnsi"/>
          <w:color w:val="000000"/>
          <w:sz w:val="22"/>
          <w:szCs w:val="22"/>
          <w:bdr w:val="none" w:sz="0" w:space="0" w:color="auto" w:frame="1"/>
        </w:rPr>
      </w:pPr>
      <w:r w:rsidRPr="00C05674">
        <w:rPr>
          <w:rFonts w:asciiTheme="minorHAnsi" w:hAnsiTheme="minorHAnsi" w:cstheme="minorHAnsi"/>
          <w:color w:val="000000"/>
          <w:sz w:val="22"/>
          <w:szCs w:val="22"/>
          <w:bdr w:val="none" w:sz="0" w:space="0" w:color="auto" w:frame="1"/>
        </w:rPr>
        <w:t>Make tools, information, and equipment available</w:t>
      </w:r>
    </w:p>
    <w:p w14:paraId="1B225690" w14:textId="77777777" w:rsidR="00C05674" w:rsidRPr="00C05674" w:rsidRDefault="00C05674" w:rsidP="00D27C82">
      <w:pPr>
        <w:pStyle w:val="NormalWeb"/>
        <w:numPr>
          <w:ilvl w:val="0"/>
          <w:numId w:val="22"/>
        </w:numPr>
        <w:shd w:val="clear" w:color="auto" w:fill="FFFFFF"/>
        <w:spacing w:before="0" w:after="0"/>
        <w:ind w:left="720"/>
        <w:rPr>
          <w:rFonts w:asciiTheme="minorHAnsi" w:hAnsiTheme="minorHAnsi" w:cstheme="minorHAnsi"/>
          <w:color w:val="000000"/>
          <w:sz w:val="22"/>
          <w:szCs w:val="22"/>
          <w:bdr w:val="none" w:sz="0" w:space="0" w:color="auto" w:frame="1"/>
        </w:rPr>
      </w:pPr>
      <w:r w:rsidRPr="00C05674">
        <w:rPr>
          <w:rFonts w:asciiTheme="minorHAnsi" w:hAnsiTheme="minorHAnsi" w:cstheme="minorHAnsi"/>
          <w:color w:val="000000"/>
          <w:sz w:val="22"/>
          <w:szCs w:val="22"/>
          <w:bdr w:val="none" w:sz="0" w:space="0" w:color="auto" w:frame="1"/>
        </w:rPr>
        <w:t xml:space="preserve">Provide accommodations, </w:t>
      </w:r>
      <w:r w:rsidRPr="00C05674">
        <w:rPr>
          <w:rFonts w:asciiTheme="minorHAnsi" w:hAnsiTheme="minorHAnsi" w:cstheme="minorHAnsi"/>
          <w:i/>
          <w:iCs/>
          <w:color w:val="000000"/>
          <w:sz w:val="22"/>
          <w:szCs w:val="22"/>
          <w:bdr w:val="none" w:sz="0" w:space="0" w:color="auto" w:frame="1"/>
        </w:rPr>
        <w:t>when reasonable</w:t>
      </w:r>
    </w:p>
    <w:p w14:paraId="0F5F9A3F" w14:textId="505D6C41" w:rsidR="00C05674" w:rsidRPr="00C05674" w:rsidRDefault="00C05674" w:rsidP="00D27C82">
      <w:pPr>
        <w:pStyle w:val="NormalWeb"/>
        <w:numPr>
          <w:ilvl w:val="0"/>
          <w:numId w:val="22"/>
        </w:numPr>
        <w:shd w:val="clear" w:color="auto" w:fill="FFFFFF"/>
        <w:spacing w:before="0" w:after="0"/>
        <w:ind w:left="720"/>
        <w:rPr>
          <w:rFonts w:asciiTheme="minorHAnsi" w:hAnsiTheme="minorHAnsi" w:cstheme="minorHAnsi"/>
          <w:color w:val="000000"/>
          <w:sz w:val="22"/>
          <w:szCs w:val="22"/>
          <w:bdr w:val="none" w:sz="0" w:space="0" w:color="auto" w:frame="1"/>
        </w:rPr>
      </w:pPr>
      <w:r w:rsidRPr="00C05674">
        <w:rPr>
          <w:rFonts w:asciiTheme="minorHAnsi" w:hAnsiTheme="minorHAnsi" w:cstheme="minorHAnsi"/>
          <w:color w:val="000000"/>
          <w:sz w:val="22"/>
          <w:szCs w:val="22"/>
          <w:bdr w:val="none" w:sz="0" w:space="0" w:color="auto" w:frame="1"/>
        </w:rPr>
        <w:t xml:space="preserve">Provide necessary </w:t>
      </w:r>
      <w:r w:rsidRPr="00D27C82">
        <w:rPr>
          <w:rFonts w:asciiTheme="minorHAnsi" w:hAnsiTheme="minorHAnsi" w:cstheme="minorHAnsi"/>
          <w:color w:val="000000"/>
          <w:sz w:val="22"/>
          <w:szCs w:val="22"/>
          <w:bdr w:val="none" w:sz="0" w:space="0" w:color="auto" w:frame="1"/>
        </w:rPr>
        <w:t xml:space="preserve">IT </w:t>
      </w:r>
      <w:r w:rsidRPr="00C05674">
        <w:rPr>
          <w:rFonts w:asciiTheme="minorHAnsi" w:hAnsiTheme="minorHAnsi" w:cstheme="minorHAnsi"/>
          <w:color w:val="000000"/>
          <w:sz w:val="22"/>
          <w:szCs w:val="22"/>
          <w:bdr w:val="none" w:sz="0" w:space="0" w:color="auto" w:frame="1"/>
        </w:rPr>
        <w:t xml:space="preserve">support </w:t>
      </w:r>
    </w:p>
    <w:p w14:paraId="61AD24BF" w14:textId="749EC61E" w:rsidR="00C05674" w:rsidRPr="00C05674" w:rsidRDefault="00C05674" w:rsidP="00D27C82">
      <w:pPr>
        <w:pStyle w:val="NormalWeb"/>
        <w:numPr>
          <w:ilvl w:val="0"/>
          <w:numId w:val="22"/>
        </w:numPr>
        <w:shd w:val="clear" w:color="auto" w:fill="FFFFFF"/>
        <w:spacing w:before="0" w:beforeAutospacing="0" w:after="0" w:afterAutospacing="0"/>
        <w:ind w:left="720"/>
        <w:rPr>
          <w:rFonts w:asciiTheme="minorHAnsi" w:hAnsiTheme="minorHAnsi" w:cstheme="minorHAnsi"/>
          <w:color w:val="000000"/>
          <w:sz w:val="22"/>
          <w:szCs w:val="22"/>
          <w:bdr w:val="none" w:sz="0" w:space="0" w:color="auto" w:frame="1"/>
        </w:rPr>
      </w:pPr>
      <w:r w:rsidRPr="00C05674">
        <w:rPr>
          <w:rFonts w:asciiTheme="minorHAnsi" w:hAnsiTheme="minorHAnsi" w:cstheme="minorHAnsi"/>
          <w:color w:val="000000"/>
          <w:sz w:val="22"/>
          <w:szCs w:val="22"/>
          <w:bdr w:val="none" w:sz="0" w:space="0" w:color="auto" w:frame="1"/>
        </w:rPr>
        <w:t>Develop work goals, document performance expectations, and apply requirements</w:t>
      </w:r>
    </w:p>
    <w:p w14:paraId="12A44783" w14:textId="77777777" w:rsidR="00C05674" w:rsidRPr="007B09FE" w:rsidRDefault="00C05674" w:rsidP="009C7E9A">
      <w:pPr>
        <w:pStyle w:val="NormalWeb"/>
        <w:shd w:val="clear" w:color="auto" w:fill="FFFFFF"/>
        <w:spacing w:before="0" w:beforeAutospacing="0" w:after="0" w:afterAutospacing="0"/>
        <w:rPr>
          <w:rFonts w:asciiTheme="minorHAnsi" w:hAnsiTheme="minorHAnsi" w:cstheme="minorHAnsi"/>
          <w:color w:val="201F1E"/>
          <w:sz w:val="22"/>
          <w:szCs w:val="22"/>
          <w:u w:val="single"/>
        </w:rPr>
      </w:pPr>
    </w:p>
    <w:p w14:paraId="587624C4" w14:textId="6C140BB8" w:rsidR="007B09FE" w:rsidRPr="00E64929" w:rsidRDefault="007B09FE" w:rsidP="00E64929">
      <w:pPr>
        <w:ind w:left="1080"/>
        <w:rPr>
          <w:rFonts w:cstheme="minorHAnsi"/>
          <w:sz w:val="22"/>
          <w:szCs w:val="22"/>
          <w:highlight w:val="yellow"/>
        </w:rPr>
      </w:pPr>
    </w:p>
    <w:sectPr w:rsidR="007B09FE" w:rsidRPr="00E64929" w:rsidSect="00B8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9A0"/>
    <w:multiLevelType w:val="hybridMultilevel"/>
    <w:tmpl w:val="BAD29B42"/>
    <w:lvl w:ilvl="0" w:tplc="A6E42584">
      <w:start w:val="1"/>
      <w:numFmt w:val="bullet"/>
      <w:lvlText w:val="§"/>
      <w:lvlJc w:val="left"/>
      <w:pPr>
        <w:tabs>
          <w:tab w:val="num" w:pos="720"/>
        </w:tabs>
        <w:ind w:left="720" w:hanging="360"/>
      </w:pPr>
      <w:rPr>
        <w:rFonts w:ascii="Wingdings" w:hAnsi="Wingdings" w:hint="default"/>
      </w:rPr>
    </w:lvl>
    <w:lvl w:ilvl="1" w:tplc="8B747488" w:tentative="1">
      <w:start w:val="1"/>
      <w:numFmt w:val="bullet"/>
      <w:lvlText w:val="§"/>
      <w:lvlJc w:val="left"/>
      <w:pPr>
        <w:tabs>
          <w:tab w:val="num" w:pos="1440"/>
        </w:tabs>
        <w:ind w:left="1440" w:hanging="360"/>
      </w:pPr>
      <w:rPr>
        <w:rFonts w:ascii="Wingdings" w:hAnsi="Wingdings" w:hint="default"/>
      </w:rPr>
    </w:lvl>
    <w:lvl w:ilvl="2" w:tplc="F6ACAAE4" w:tentative="1">
      <w:start w:val="1"/>
      <w:numFmt w:val="bullet"/>
      <w:lvlText w:val="§"/>
      <w:lvlJc w:val="left"/>
      <w:pPr>
        <w:tabs>
          <w:tab w:val="num" w:pos="2160"/>
        </w:tabs>
        <w:ind w:left="2160" w:hanging="360"/>
      </w:pPr>
      <w:rPr>
        <w:rFonts w:ascii="Wingdings" w:hAnsi="Wingdings" w:hint="default"/>
      </w:rPr>
    </w:lvl>
    <w:lvl w:ilvl="3" w:tplc="63A8BC0E" w:tentative="1">
      <w:start w:val="1"/>
      <w:numFmt w:val="bullet"/>
      <w:lvlText w:val="§"/>
      <w:lvlJc w:val="left"/>
      <w:pPr>
        <w:tabs>
          <w:tab w:val="num" w:pos="2880"/>
        </w:tabs>
        <w:ind w:left="2880" w:hanging="360"/>
      </w:pPr>
      <w:rPr>
        <w:rFonts w:ascii="Wingdings" w:hAnsi="Wingdings" w:hint="default"/>
      </w:rPr>
    </w:lvl>
    <w:lvl w:ilvl="4" w:tplc="EAE02EBC" w:tentative="1">
      <w:start w:val="1"/>
      <w:numFmt w:val="bullet"/>
      <w:lvlText w:val="§"/>
      <w:lvlJc w:val="left"/>
      <w:pPr>
        <w:tabs>
          <w:tab w:val="num" w:pos="3600"/>
        </w:tabs>
        <w:ind w:left="3600" w:hanging="360"/>
      </w:pPr>
      <w:rPr>
        <w:rFonts w:ascii="Wingdings" w:hAnsi="Wingdings" w:hint="default"/>
      </w:rPr>
    </w:lvl>
    <w:lvl w:ilvl="5" w:tplc="399807EA" w:tentative="1">
      <w:start w:val="1"/>
      <w:numFmt w:val="bullet"/>
      <w:lvlText w:val="§"/>
      <w:lvlJc w:val="left"/>
      <w:pPr>
        <w:tabs>
          <w:tab w:val="num" w:pos="4320"/>
        </w:tabs>
        <w:ind w:left="4320" w:hanging="360"/>
      </w:pPr>
      <w:rPr>
        <w:rFonts w:ascii="Wingdings" w:hAnsi="Wingdings" w:hint="default"/>
      </w:rPr>
    </w:lvl>
    <w:lvl w:ilvl="6" w:tplc="19B47440" w:tentative="1">
      <w:start w:val="1"/>
      <w:numFmt w:val="bullet"/>
      <w:lvlText w:val="§"/>
      <w:lvlJc w:val="left"/>
      <w:pPr>
        <w:tabs>
          <w:tab w:val="num" w:pos="5040"/>
        </w:tabs>
        <w:ind w:left="5040" w:hanging="360"/>
      </w:pPr>
      <w:rPr>
        <w:rFonts w:ascii="Wingdings" w:hAnsi="Wingdings" w:hint="default"/>
      </w:rPr>
    </w:lvl>
    <w:lvl w:ilvl="7" w:tplc="52946A92" w:tentative="1">
      <w:start w:val="1"/>
      <w:numFmt w:val="bullet"/>
      <w:lvlText w:val="§"/>
      <w:lvlJc w:val="left"/>
      <w:pPr>
        <w:tabs>
          <w:tab w:val="num" w:pos="5760"/>
        </w:tabs>
        <w:ind w:left="5760" w:hanging="360"/>
      </w:pPr>
      <w:rPr>
        <w:rFonts w:ascii="Wingdings" w:hAnsi="Wingdings" w:hint="default"/>
      </w:rPr>
    </w:lvl>
    <w:lvl w:ilvl="8" w:tplc="D19029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16E5D"/>
    <w:multiLevelType w:val="hybridMultilevel"/>
    <w:tmpl w:val="4614E174"/>
    <w:lvl w:ilvl="0" w:tplc="B4247528">
      <w:numFmt w:val="bullet"/>
      <w:lvlText w:val=""/>
      <w:lvlJc w:val="left"/>
      <w:pPr>
        <w:ind w:left="720" w:hanging="360"/>
      </w:pPr>
      <w:rPr>
        <w:rFonts w:ascii="Wingdings" w:eastAsia="Times New Roman" w:hAnsi="Wingdings"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5102F"/>
    <w:multiLevelType w:val="hybridMultilevel"/>
    <w:tmpl w:val="DFE2798E"/>
    <w:lvl w:ilvl="0" w:tplc="B4247528">
      <w:numFmt w:val="bullet"/>
      <w:lvlText w:val=""/>
      <w:lvlJc w:val="left"/>
      <w:pPr>
        <w:ind w:left="720" w:hanging="360"/>
      </w:pPr>
      <w:rPr>
        <w:rFonts w:ascii="Wingdings" w:eastAsia="Times New Roman" w:hAnsi="Wingdings"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B1B"/>
    <w:multiLevelType w:val="hybridMultilevel"/>
    <w:tmpl w:val="7A881A5A"/>
    <w:lvl w:ilvl="0" w:tplc="714497DA">
      <w:start w:val="1"/>
      <w:numFmt w:val="bullet"/>
      <w:lvlText w:val="§"/>
      <w:lvlJc w:val="left"/>
      <w:pPr>
        <w:tabs>
          <w:tab w:val="num" w:pos="720"/>
        </w:tabs>
        <w:ind w:left="720" w:hanging="360"/>
      </w:pPr>
      <w:rPr>
        <w:rFonts w:ascii="Wingdings" w:hAnsi="Wingdings" w:hint="default"/>
      </w:rPr>
    </w:lvl>
    <w:lvl w:ilvl="1" w:tplc="002CFB9E" w:tentative="1">
      <w:start w:val="1"/>
      <w:numFmt w:val="bullet"/>
      <w:lvlText w:val="§"/>
      <w:lvlJc w:val="left"/>
      <w:pPr>
        <w:tabs>
          <w:tab w:val="num" w:pos="1440"/>
        </w:tabs>
        <w:ind w:left="1440" w:hanging="360"/>
      </w:pPr>
      <w:rPr>
        <w:rFonts w:ascii="Wingdings" w:hAnsi="Wingdings" w:hint="default"/>
      </w:rPr>
    </w:lvl>
    <w:lvl w:ilvl="2" w:tplc="6076FF24" w:tentative="1">
      <w:start w:val="1"/>
      <w:numFmt w:val="bullet"/>
      <w:lvlText w:val="§"/>
      <w:lvlJc w:val="left"/>
      <w:pPr>
        <w:tabs>
          <w:tab w:val="num" w:pos="2160"/>
        </w:tabs>
        <w:ind w:left="2160" w:hanging="360"/>
      </w:pPr>
      <w:rPr>
        <w:rFonts w:ascii="Wingdings" w:hAnsi="Wingdings" w:hint="default"/>
      </w:rPr>
    </w:lvl>
    <w:lvl w:ilvl="3" w:tplc="A00C8DDE" w:tentative="1">
      <w:start w:val="1"/>
      <w:numFmt w:val="bullet"/>
      <w:lvlText w:val="§"/>
      <w:lvlJc w:val="left"/>
      <w:pPr>
        <w:tabs>
          <w:tab w:val="num" w:pos="2880"/>
        </w:tabs>
        <w:ind w:left="2880" w:hanging="360"/>
      </w:pPr>
      <w:rPr>
        <w:rFonts w:ascii="Wingdings" w:hAnsi="Wingdings" w:hint="default"/>
      </w:rPr>
    </w:lvl>
    <w:lvl w:ilvl="4" w:tplc="02A49EE0" w:tentative="1">
      <w:start w:val="1"/>
      <w:numFmt w:val="bullet"/>
      <w:lvlText w:val="§"/>
      <w:lvlJc w:val="left"/>
      <w:pPr>
        <w:tabs>
          <w:tab w:val="num" w:pos="3600"/>
        </w:tabs>
        <w:ind w:left="3600" w:hanging="360"/>
      </w:pPr>
      <w:rPr>
        <w:rFonts w:ascii="Wingdings" w:hAnsi="Wingdings" w:hint="default"/>
      </w:rPr>
    </w:lvl>
    <w:lvl w:ilvl="5" w:tplc="7C229FC8" w:tentative="1">
      <w:start w:val="1"/>
      <w:numFmt w:val="bullet"/>
      <w:lvlText w:val="§"/>
      <w:lvlJc w:val="left"/>
      <w:pPr>
        <w:tabs>
          <w:tab w:val="num" w:pos="4320"/>
        </w:tabs>
        <w:ind w:left="4320" w:hanging="360"/>
      </w:pPr>
      <w:rPr>
        <w:rFonts w:ascii="Wingdings" w:hAnsi="Wingdings" w:hint="default"/>
      </w:rPr>
    </w:lvl>
    <w:lvl w:ilvl="6" w:tplc="23CA75FC" w:tentative="1">
      <w:start w:val="1"/>
      <w:numFmt w:val="bullet"/>
      <w:lvlText w:val="§"/>
      <w:lvlJc w:val="left"/>
      <w:pPr>
        <w:tabs>
          <w:tab w:val="num" w:pos="5040"/>
        </w:tabs>
        <w:ind w:left="5040" w:hanging="360"/>
      </w:pPr>
      <w:rPr>
        <w:rFonts w:ascii="Wingdings" w:hAnsi="Wingdings" w:hint="default"/>
      </w:rPr>
    </w:lvl>
    <w:lvl w:ilvl="7" w:tplc="B994F6A8" w:tentative="1">
      <w:start w:val="1"/>
      <w:numFmt w:val="bullet"/>
      <w:lvlText w:val="§"/>
      <w:lvlJc w:val="left"/>
      <w:pPr>
        <w:tabs>
          <w:tab w:val="num" w:pos="5760"/>
        </w:tabs>
        <w:ind w:left="5760" w:hanging="360"/>
      </w:pPr>
      <w:rPr>
        <w:rFonts w:ascii="Wingdings" w:hAnsi="Wingdings" w:hint="default"/>
      </w:rPr>
    </w:lvl>
    <w:lvl w:ilvl="8" w:tplc="298434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506B7"/>
    <w:multiLevelType w:val="hybridMultilevel"/>
    <w:tmpl w:val="73AC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D1390"/>
    <w:multiLevelType w:val="hybridMultilevel"/>
    <w:tmpl w:val="6188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23643"/>
    <w:multiLevelType w:val="hybridMultilevel"/>
    <w:tmpl w:val="ED101E40"/>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2FAB"/>
    <w:multiLevelType w:val="hybridMultilevel"/>
    <w:tmpl w:val="F3A0DB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6856FD"/>
    <w:multiLevelType w:val="hybridMultilevel"/>
    <w:tmpl w:val="F9F6F5A8"/>
    <w:lvl w:ilvl="0" w:tplc="04090001">
      <w:start w:val="1"/>
      <w:numFmt w:val="bullet"/>
      <w:lvlText w:val=""/>
      <w:lvlJc w:val="left"/>
      <w:pPr>
        <w:ind w:left="1080" w:hanging="360"/>
      </w:pPr>
      <w:rPr>
        <w:rFonts w:ascii="Symbol" w:hAnsi="Symbol" w:hint="default"/>
      </w:rPr>
    </w:lvl>
    <w:lvl w:ilvl="1" w:tplc="D85488BE" w:tentative="1">
      <w:start w:val="1"/>
      <w:numFmt w:val="bullet"/>
      <w:lvlText w:val="§"/>
      <w:lvlJc w:val="left"/>
      <w:pPr>
        <w:tabs>
          <w:tab w:val="num" w:pos="1440"/>
        </w:tabs>
        <w:ind w:left="1440" w:hanging="360"/>
      </w:pPr>
      <w:rPr>
        <w:rFonts w:ascii="Wingdings" w:hAnsi="Wingdings" w:hint="default"/>
      </w:rPr>
    </w:lvl>
    <w:lvl w:ilvl="2" w:tplc="8BC6A8C6" w:tentative="1">
      <w:start w:val="1"/>
      <w:numFmt w:val="bullet"/>
      <w:lvlText w:val="§"/>
      <w:lvlJc w:val="left"/>
      <w:pPr>
        <w:tabs>
          <w:tab w:val="num" w:pos="2160"/>
        </w:tabs>
        <w:ind w:left="2160" w:hanging="360"/>
      </w:pPr>
      <w:rPr>
        <w:rFonts w:ascii="Wingdings" w:hAnsi="Wingdings" w:hint="default"/>
      </w:rPr>
    </w:lvl>
    <w:lvl w:ilvl="3" w:tplc="1CE27BF4" w:tentative="1">
      <w:start w:val="1"/>
      <w:numFmt w:val="bullet"/>
      <w:lvlText w:val="§"/>
      <w:lvlJc w:val="left"/>
      <w:pPr>
        <w:tabs>
          <w:tab w:val="num" w:pos="2880"/>
        </w:tabs>
        <w:ind w:left="2880" w:hanging="360"/>
      </w:pPr>
      <w:rPr>
        <w:rFonts w:ascii="Wingdings" w:hAnsi="Wingdings" w:hint="default"/>
      </w:rPr>
    </w:lvl>
    <w:lvl w:ilvl="4" w:tplc="C39E200E" w:tentative="1">
      <w:start w:val="1"/>
      <w:numFmt w:val="bullet"/>
      <w:lvlText w:val="§"/>
      <w:lvlJc w:val="left"/>
      <w:pPr>
        <w:tabs>
          <w:tab w:val="num" w:pos="3600"/>
        </w:tabs>
        <w:ind w:left="3600" w:hanging="360"/>
      </w:pPr>
      <w:rPr>
        <w:rFonts w:ascii="Wingdings" w:hAnsi="Wingdings" w:hint="default"/>
      </w:rPr>
    </w:lvl>
    <w:lvl w:ilvl="5" w:tplc="1DC0CFD0" w:tentative="1">
      <w:start w:val="1"/>
      <w:numFmt w:val="bullet"/>
      <w:lvlText w:val="§"/>
      <w:lvlJc w:val="left"/>
      <w:pPr>
        <w:tabs>
          <w:tab w:val="num" w:pos="4320"/>
        </w:tabs>
        <w:ind w:left="4320" w:hanging="360"/>
      </w:pPr>
      <w:rPr>
        <w:rFonts w:ascii="Wingdings" w:hAnsi="Wingdings" w:hint="default"/>
      </w:rPr>
    </w:lvl>
    <w:lvl w:ilvl="6" w:tplc="1A7C8DE2" w:tentative="1">
      <w:start w:val="1"/>
      <w:numFmt w:val="bullet"/>
      <w:lvlText w:val="§"/>
      <w:lvlJc w:val="left"/>
      <w:pPr>
        <w:tabs>
          <w:tab w:val="num" w:pos="5040"/>
        </w:tabs>
        <w:ind w:left="5040" w:hanging="360"/>
      </w:pPr>
      <w:rPr>
        <w:rFonts w:ascii="Wingdings" w:hAnsi="Wingdings" w:hint="default"/>
      </w:rPr>
    </w:lvl>
    <w:lvl w:ilvl="7" w:tplc="84A8A80C" w:tentative="1">
      <w:start w:val="1"/>
      <w:numFmt w:val="bullet"/>
      <w:lvlText w:val="§"/>
      <w:lvlJc w:val="left"/>
      <w:pPr>
        <w:tabs>
          <w:tab w:val="num" w:pos="5760"/>
        </w:tabs>
        <w:ind w:left="5760" w:hanging="360"/>
      </w:pPr>
      <w:rPr>
        <w:rFonts w:ascii="Wingdings" w:hAnsi="Wingdings" w:hint="default"/>
      </w:rPr>
    </w:lvl>
    <w:lvl w:ilvl="8" w:tplc="51A470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D73EF"/>
    <w:multiLevelType w:val="hybridMultilevel"/>
    <w:tmpl w:val="E24E8EC0"/>
    <w:lvl w:ilvl="0" w:tplc="C14ABBB4">
      <w:start w:val="1"/>
      <w:numFmt w:val="bullet"/>
      <w:lvlText w:val="§"/>
      <w:lvlJc w:val="left"/>
      <w:pPr>
        <w:tabs>
          <w:tab w:val="num" w:pos="720"/>
        </w:tabs>
        <w:ind w:left="720" w:hanging="360"/>
      </w:pPr>
      <w:rPr>
        <w:rFonts w:ascii="Wingdings" w:hAnsi="Wingdings" w:hint="default"/>
      </w:rPr>
    </w:lvl>
    <w:lvl w:ilvl="1" w:tplc="80C20B0A" w:tentative="1">
      <w:start w:val="1"/>
      <w:numFmt w:val="bullet"/>
      <w:lvlText w:val="§"/>
      <w:lvlJc w:val="left"/>
      <w:pPr>
        <w:tabs>
          <w:tab w:val="num" w:pos="1440"/>
        </w:tabs>
        <w:ind w:left="1440" w:hanging="360"/>
      </w:pPr>
      <w:rPr>
        <w:rFonts w:ascii="Wingdings" w:hAnsi="Wingdings" w:hint="default"/>
      </w:rPr>
    </w:lvl>
    <w:lvl w:ilvl="2" w:tplc="B876389E" w:tentative="1">
      <w:start w:val="1"/>
      <w:numFmt w:val="bullet"/>
      <w:lvlText w:val="§"/>
      <w:lvlJc w:val="left"/>
      <w:pPr>
        <w:tabs>
          <w:tab w:val="num" w:pos="2160"/>
        </w:tabs>
        <w:ind w:left="2160" w:hanging="360"/>
      </w:pPr>
      <w:rPr>
        <w:rFonts w:ascii="Wingdings" w:hAnsi="Wingdings" w:hint="default"/>
      </w:rPr>
    </w:lvl>
    <w:lvl w:ilvl="3" w:tplc="7774117A" w:tentative="1">
      <w:start w:val="1"/>
      <w:numFmt w:val="bullet"/>
      <w:lvlText w:val="§"/>
      <w:lvlJc w:val="left"/>
      <w:pPr>
        <w:tabs>
          <w:tab w:val="num" w:pos="2880"/>
        </w:tabs>
        <w:ind w:left="2880" w:hanging="360"/>
      </w:pPr>
      <w:rPr>
        <w:rFonts w:ascii="Wingdings" w:hAnsi="Wingdings" w:hint="default"/>
      </w:rPr>
    </w:lvl>
    <w:lvl w:ilvl="4" w:tplc="F25C521C" w:tentative="1">
      <w:start w:val="1"/>
      <w:numFmt w:val="bullet"/>
      <w:lvlText w:val="§"/>
      <w:lvlJc w:val="left"/>
      <w:pPr>
        <w:tabs>
          <w:tab w:val="num" w:pos="3600"/>
        </w:tabs>
        <w:ind w:left="3600" w:hanging="360"/>
      </w:pPr>
      <w:rPr>
        <w:rFonts w:ascii="Wingdings" w:hAnsi="Wingdings" w:hint="default"/>
      </w:rPr>
    </w:lvl>
    <w:lvl w:ilvl="5" w:tplc="7CE28C60" w:tentative="1">
      <w:start w:val="1"/>
      <w:numFmt w:val="bullet"/>
      <w:lvlText w:val="§"/>
      <w:lvlJc w:val="left"/>
      <w:pPr>
        <w:tabs>
          <w:tab w:val="num" w:pos="4320"/>
        </w:tabs>
        <w:ind w:left="4320" w:hanging="360"/>
      </w:pPr>
      <w:rPr>
        <w:rFonts w:ascii="Wingdings" w:hAnsi="Wingdings" w:hint="default"/>
      </w:rPr>
    </w:lvl>
    <w:lvl w:ilvl="6" w:tplc="E23A5952" w:tentative="1">
      <w:start w:val="1"/>
      <w:numFmt w:val="bullet"/>
      <w:lvlText w:val="§"/>
      <w:lvlJc w:val="left"/>
      <w:pPr>
        <w:tabs>
          <w:tab w:val="num" w:pos="5040"/>
        </w:tabs>
        <w:ind w:left="5040" w:hanging="360"/>
      </w:pPr>
      <w:rPr>
        <w:rFonts w:ascii="Wingdings" w:hAnsi="Wingdings" w:hint="default"/>
      </w:rPr>
    </w:lvl>
    <w:lvl w:ilvl="7" w:tplc="FFF4BF32" w:tentative="1">
      <w:start w:val="1"/>
      <w:numFmt w:val="bullet"/>
      <w:lvlText w:val="§"/>
      <w:lvlJc w:val="left"/>
      <w:pPr>
        <w:tabs>
          <w:tab w:val="num" w:pos="5760"/>
        </w:tabs>
        <w:ind w:left="5760" w:hanging="360"/>
      </w:pPr>
      <w:rPr>
        <w:rFonts w:ascii="Wingdings" w:hAnsi="Wingdings" w:hint="default"/>
      </w:rPr>
    </w:lvl>
    <w:lvl w:ilvl="8" w:tplc="6450B2C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16A59"/>
    <w:multiLevelType w:val="hybridMultilevel"/>
    <w:tmpl w:val="48264A34"/>
    <w:lvl w:ilvl="0" w:tplc="04090001">
      <w:start w:val="1"/>
      <w:numFmt w:val="bullet"/>
      <w:lvlText w:val=""/>
      <w:lvlJc w:val="left"/>
      <w:pPr>
        <w:ind w:left="1080" w:hanging="360"/>
      </w:pPr>
      <w:rPr>
        <w:rFonts w:ascii="Symbol" w:hAnsi="Symbol" w:hint="default"/>
      </w:rPr>
    </w:lvl>
    <w:lvl w:ilvl="1" w:tplc="C6B6DB42">
      <w:start w:val="1"/>
      <w:numFmt w:val="bullet"/>
      <w:lvlText w:val="§"/>
      <w:lvlJc w:val="left"/>
      <w:pPr>
        <w:tabs>
          <w:tab w:val="num" w:pos="1440"/>
        </w:tabs>
        <w:ind w:left="1440" w:hanging="360"/>
      </w:pPr>
      <w:rPr>
        <w:rFonts w:ascii="Wingdings" w:hAnsi="Wingdings" w:hint="default"/>
      </w:rPr>
    </w:lvl>
    <w:lvl w:ilvl="2" w:tplc="20E8E666" w:tentative="1">
      <w:start w:val="1"/>
      <w:numFmt w:val="bullet"/>
      <w:lvlText w:val="§"/>
      <w:lvlJc w:val="left"/>
      <w:pPr>
        <w:tabs>
          <w:tab w:val="num" w:pos="2160"/>
        </w:tabs>
        <w:ind w:left="2160" w:hanging="360"/>
      </w:pPr>
      <w:rPr>
        <w:rFonts w:ascii="Wingdings" w:hAnsi="Wingdings" w:hint="default"/>
      </w:rPr>
    </w:lvl>
    <w:lvl w:ilvl="3" w:tplc="908238D6" w:tentative="1">
      <w:start w:val="1"/>
      <w:numFmt w:val="bullet"/>
      <w:lvlText w:val="§"/>
      <w:lvlJc w:val="left"/>
      <w:pPr>
        <w:tabs>
          <w:tab w:val="num" w:pos="2880"/>
        </w:tabs>
        <w:ind w:left="2880" w:hanging="360"/>
      </w:pPr>
      <w:rPr>
        <w:rFonts w:ascii="Wingdings" w:hAnsi="Wingdings" w:hint="default"/>
      </w:rPr>
    </w:lvl>
    <w:lvl w:ilvl="4" w:tplc="DF8CA5BA" w:tentative="1">
      <w:start w:val="1"/>
      <w:numFmt w:val="bullet"/>
      <w:lvlText w:val="§"/>
      <w:lvlJc w:val="left"/>
      <w:pPr>
        <w:tabs>
          <w:tab w:val="num" w:pos="3600"/>
        </w:tabs>
        <w:ind w:left="3600" w:hanging="360"/>
      </w:pPr>
      <w:rPr>
        <w:rFonts w:ascii="Wingdings" w:hAnsi="Wingdings" w:hint="default"/>
      </w:rPr>
    </w:lvl>
    <w:lvl w:ilvl="5" w:tplc="730E3B1A" w:tentative="1">
      <w:start w:val="1"/>
      <w:numFmt w:val="bullet"/>
      <w:lvlText w:val="§"/>
      <w:lvlJc w:val="left"/>
      <w:pPr>
        <w:tabs>
          <w:tab w:val="num" w:pos="4320"/>
        </w:tabs>
        <w:ind w:left="4320" w:hanging="360"/>
      </w:pPr>
      <w:rPr>
        <w:rFonts w:ascii="Wingdings" w:hAnsi="Wingdings" w:hint="default"/>
      </w:rPr>
    </w:lvl>
    <w:lvl w:ilvl="6" w:tplc="C7DE27FC" w:tentative="1">
      <w:start w:val="1"/>
      <w:numFmt w:val="bullet"/>
      <w:lvlText w:val="§"/>
      <w:lvlJc w:val="left"/>
      <w:pPr>
        <w:tabs>
          <w:tab w:val="num" w:pos="5040"/>
        </w:tabs>
        <w:ind w:left="5040" w:hanging="360"/>
      </w:pPr>
      <w:rPr>
        <w:rFonts w:ascii="Wingdings" w:hAnsi="Wingdings" w:hint="default"/>
      </w:rPr>
    </w:lvl>
    <w:lvl w:ilvl="7" w:tplc="500C6692" w:tentative="1">
      <w:start w:val="1"/>
      <w:numFmt w:val="bullet"/>
      <w:lvlText w:val="§"/>
      <w:lvlJc w:val="left"/>
      <w:pPr>
        <w:tabs>
          <w:tab w:val="num" w:pos="5760"/>
        </w:tabs>
        <w:ind w:left="5760" w:hanging="360"/>
      </w:pPr>
      <w:rPr>
        <w:rFonts w:ascii="Wingdings" w:hAnsi="Wingdings" w:hint="default"/>
      </w:rPr>
    </w:lvl>
    <w:lvl w:ilvl="8" w:tplc="76FAB7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A5C71"/>
    <w:multiLevelType w:val="hybridMultilevel"/>
    <w:tmpl w:val="45A2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5FAB"/>
    <w:multiLevelType w:val="hybridMultilevel"/>
    <w:tmpl w:val="B9E2BD3E"/>
    <w:lvl w:ilvl="0" w:tplc="A364DF94">
      <w:start w:val="1"/>
      <w:numFmt w:val="bullet"/>
      <w:lvlText w:val="§"/>
      <w:lvlJc w:val="left"/>
      <w:pPr>
        <w:tabs>
          <w:tab w:val="num" w:pos="720"/>
        </w:tabs>
        <w:ind w:left="720" w:hanging="360"/>
      </w:pPr>
      <w:rPr>
        <w:rFonts w:ascii="Wingdings" w:hAnsi="Wingdings" w:hint="default"/>
      </w:rPr>
    </w:lvl>
    <w:lvl w:ilvl="1" w:tplc="E0FE074C">
      <w:numFmt w:val="bullet"/>
      <w:lvlText w:val="§"/>
      <w:lvlJc w:val="left"/>
      <w:pPr>
        <w:tabs>
          <w:tab w:val="num" w:pos="1440"/>
        </w:tabs>
        <w:ind w:left="1440" w:hanging="360"/>
      </w:pPr>
      <w:rPr>
        <w:rFonts w:ascii="Wingdings" w:hAnsi="Wingdings" w:hint="default"/>
      </w:rPr>
    </w:lvl>
    <w:lvl w:ilvl="2" w:tplc="453EB2DE" w:tentative="1">
      <w:start w:val="1"/>
      <w:numFmt w:val="bullet"/>
      <w:lvlText w:val="§"/>
      <w:lvlJc w:val="left"/>
      <w:pPr>
        <w:tabs>
          <w:tab w:val="num" w:pos="2160"/>
        </w:tabs>
        <w:ind w:left="2160" w:hanging="360"/>
      </w:pPr>
      <w:rPr>
        <w:rFonts w:ascii="Wingdings" w:hAnsi="Wingdings" w:hint="default"/>
      </w:rPr>
    </w:lvl>
    <w:lvl w:ilvl="3" w:tplc="9D3A49BE" w:tentative="1">
      <w:start w:val="1"/>
      <w:numFmt w:val="bullet"/>
      <w:lvlText w:val="§"/>
      <w:lvlJc w:val="left"/>
      <w:pPr>
        <w:tabs>
          <w:tab w:val="num" w:pos="2880"/>
        </w:tabs>
        <w:ind w:left="2880" w:hanging="360"/>
      </w:pPr>
      <w:rPr>
        <w:rFonts w:ascii="Wingdings" w:hAnsi="Wingdings" w:hint="default"/>
      </w:rPr>
    </w:lvl>
    <w:lvl w:ilvl="4" w:tplc="5C549C20" w:tentative="1">
      <w:start w:val="1"/>
      <w:numFmt w:val="bullet"/>
      <w:lvlText w:val="§"/>
      <w:lvlJc w:val="left"/>
      <w:pPr>
        <w:tabs>
          <w:tab w:val="num" w:pos="3600"/>
        </w:tabs>
        <w:ind w:left="3600" w:hanging="360"/>
      </w:pPr>
      <w:rPr>
        <w:rFonts w:ascii="Wingdings" w:hAnsi="Wingdings" w:hint="default"/>
      </w:rPr>
    </w:lvl>
    <w:lvl w:ilvl="5" w:tplc="DFC64D56" w:tentative="1">
      <w:start w:val="1"/>
      <w:numFmt w:val="bullet"/>
      <w:lvlText w:val="§"/>
      <w:lvlJc w:val="left"/>
      <w:pPr>
        <w:tabs>
          <w:tab w:val="num" w:pos="4320"/>
        </w:tabs>
        <w:ind w:left="4320" w:hanging="360"/>
      </w:pPr>
      <w:rPr>
        <w:rFonts w:ascii="Wingdings" w:hAnsi="Wingdings" w:hint="default"/>
      </w:rPr>
    </w:lvl>
    <w:lvl w:ilvl="6" w:tplc="3BCEAD88" w:tentative="1">
      <w:start w:val="1"/>
      <w:numFmt w:val="bullet"/>
      <w:lvlText w:val="§"/>
      <w:lvlJc w:val="left"/>
      <w:pPr>
        <w:tabs>
          <w:tab w:val="num" w:pos="5040"/>
        </w:tabs>
        <w:ind w:left="5040" w:hanging="360"/>
      </w:pPr>
      <w:rPr>
        <w:rFonts w:ascii="Wingdings" w:hAnsi="Wingdings" w:hint="default"/>
      </w:rPr>
    </w:lvl>
    <w:lvl w:ilvl="7" w:tplc="D5C45708" w:tentative="1">
      <w:start w:val="1"/>
      <w:numFmt w:val="bullet"/>
      <w:lvlText w:val="§"/>
      <w:lvlJc w:val="left"/>
      <w:pPr>
        <w:tabs>
          <w:tab w:val="num" w:pos="5760"/>
        </w:tabs>
        <w:ind w:left="5760" w:hanging="360"/>
      </w:pPr>
      <w:rPr>
        <w:rFonts w:ascii="Wingdings" w:hAnsi="Wingdings" w:hint="default"/>
      </w:rPr>
    </w:lvl>
    <w:lvl w:ilvl="8" w:tplc="557281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E0FD0"/>
    <w:multiLevelType w:val="hybridMultilevel"/>
    <w:tmpl w:val="B9A0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CB30D1"/>
    <w:multiLevelType w:val="hybridMultilevel"/>
    <w:tmpl w:val="EDB4B674"/>
    <w:lvl w:ilvl="0" w:tplc="B4247528">
      <w:numFmt w:val="bullet"/>
      <w:lvlText w:val=""/>
      <w:lvlJc w:val="left"/>
      <w:pPr>
        <w:ind w:left="720" w:hanging="360"/>
      </w:pPr>
      <w:rPr>
        <w:rFonts w:ascii="Wingdings" w:eastAsia="Times New Roman" w:hAnsi="Wingdings"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2562F"/>
    <w:multiLevelType w:val="hybridMultilevel"/>
    <w:tmpl w:val="1FAA2A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F4D156B"/>
    <w:multiLevelType w:val="hybridMultilevel"/>
    <w:tmpl w:val="C240845C"/>
    <w:lvl w:ilvl="0" w:tplc="612AFF7C">
      <w:start w:val="1"/>
      <w:numFmt w:val="bullet"/>
      <w:lvlText w:val="§"/>
      <w:lvlJc w:val="left"/>
      <w:pPr>
        <w:tabs>
          <w:tab w:val="num" w:pos="720"/>
        </w:tabs>
        <w:ind w:left="720" w:hanging="360"/>
      </w:pPr>
      <w:rPr>
        <w:rFonts w:ascii="Wingdings" w:hAnsi="Wingdings" w:hint="default"/>
      </w:rPr>
    </w:lvl>
    <w:lvl w:ilvl="1" w:tplc="C6B6DB42" w:tentative="1">
      <w:start w:val="1"/>
      <w:numFmt w:val="bullet"/>
      <w:lvlText w:val="§"/>
      <w:lvlJc w:val="left"/>
      <w:pPr>
        <w:tabs>
          <w:tab w:val="num" w:pos="1440"/>
        </w:tabs>
        <w:ind w:left="1440" w:hanging="360"/>
      </w:pPr>
      <w:rPr>
        <w:rFonts w:ascii="Wingdings" w:hAnsi="Wingdings" w:hint="default"/>
      </w:rPr>
    </w:lvl>
    <w:lvl w:ilvl="2" w:tplc="20E8E666" w:tentative="1">
      <w:start w:val="1"/>
      <w:numFmt w:val="bullet"/>
      <w:lvlText w:val="§"/>
      <w:lvlJc w:val="left"/>
      <w:pPr>
        <w:tabs>
          <w:tab w:val="num" w:pos="2160"/>
        </w:tabs>
        <w:ind w:left="2160" w:hanging="360"/>
      </w:pPr>
      <w:rPr>
        <w:rFonts w:ascii="Wingdings" w:hAnsi="Wingdings" w:hint="default"/>
      </w:rPr>
    </w:lvl>
    <w:lvl w:ilvl="3" w:tplc="908238D6" w:tentative="1">
      <w:start w:val="1"/>
      <w:numFmt w:val="bullet"/>
      <w:lvlText w:val="§"/>
      <w:lvlJc w:val="left"/>
      <w:pPr>
        <w:tabs>
          <w:tab w:val="num" w:pos="2880"/>
        </w:tabs>
        <w:ind w:left="2880" w:hanging="360"/>
      </w:pPr>
      <w:rPr>
        <w:rFonts w:ascii="Wingdings" w:hAnsi="Wingdings" w:hint="default"/>
      </w:rPr>
    </w:lvl>
    <w:lvl w:ilvl="4" w:tplc="DF8CA5BA" w:tentative="1">
      <w:start w:val="1"/>
      <w:numFmt w:val="bullet"/>
      <w:lvlText w:val="§"/>
      <w:lvlJc w:val="left"/>
      <w:pPr>
        <w:tabs>
          <w:tab w:val="num" w:pos="3600"/>
        </w:tabs>
        <w:ind w:left="3600" w:hanging="360"/>
      </w:pPr>
      <w:rPr>
        <w:rFonts w:ascii="Wingdings" w:hAnsi="Wingdings" w:hint="default"/>
      </w:rPr>
    </w:lvl>
    <w:lvl w:ilvl="5" w:tplc="730E3B1A" w:tentative="1">
      <w:start w:val="1"/>
      <w:numFmt w:val="bullet"/>
      <w:lvlText w:val="§"/>
      <w:lvlJc w:val="left"/>
      <w:pPr>
        <w:tabs>
          <w:tab w:val="num" w:pos="4320"/>
        </w:tabs>
        <w:ind w:left="4320" w:hanging="360"/>
      </w:pPr>
      <w:rPr>
        <w:rFonts w:ascii="Wingdings" w:hAnsi="Wingdings" w:hint="default"/>
      </w:rPr>
    </w:lvl>
    <w:lvl w:ilvl="6" w:tplc="C7DE27FC" w:tentative="1">
      <w:start w:val="1"/>
      <w:numFmt w:val="bullet"/>
      <w:lvlText w:val="§"/>
      <w:lvlJc w:val="left"/>
      <w:pPr>
        <w:tabs>
          <w:tab w:val="num" w:pos="5040"/>
        </w:tabs>
        <w:ind w:left="5040" w:hanging="360"/>
      </w:pPr>
      <w:rPr>
        <w:rFonts w:ascii="Wingdings" w:hAnsi="Wingdings" w:hint="default"/>
      </w:rPr>
    </w:lvl>
    <w:lvl w:ilvl="7" w:tplc="500C6692" w:tentative="1">
      <w:start w:val="1"/>
      <w:numFmt w:val="bullet"/>
      <w:lvlText w:val="§"/>
      <w:lvlJc w:val="left"/>
      <w:pPr>
        <w:tabs>
          <w:tab w:val="num" w:pos="5760"/>
        </w:tabs>
        <w:ind w:left="5760" w:hanging="360"/>
      </w:pPr>
      <w:rPr>
        <w:rFonts w:ascii="Wingdings" w:hAnsi="Wingdings" w:hint="default"/>
      </w:rPr>
    </w:lvl>
    <w:lvl w:ilvl="8" w:tplc="76FAB7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65047"/>
    <w:multiLevelType w:val="hybridMultilevel"/>
    <w:tmpl w:val="FA10E9FC"/>
    <w:lvl w:ilvl="0" w:tplc="ED84A1B2">
      <w:start w:val="1"/>
      <w:numFmt w:val="bullet"/>
      <w:lvlText w:val="§"/>
      <w:lvlJc w:val="left"/>
      <w:pPr>
        <w:tabs>
          <w:tab w:val="num" w:pos="720"/>
        </w:tabs>
        <w:ind w:left="720" w:hanging="360"/>
      </w:pPr>
      <w:rPr>
        <w:rFonts w:ascii="Wingdings" w:hAnsi="Wingdings" w:hint="default"/>
      </w:rPr>
    </w:lvl>
    <w:lvl w:ilvl="1" w:tplc="D85488BE" w:tentative="1">
      <w:start w:val="1"/>
      <w:numFmt w:val="bullet"/>
      <w:lvlText w:val="§"/>
      <w:lvlJc w:val="left"/>
      <w:pPr>
        <w:tabs>
          <w:tab w:val="num" w:pos="1440"/>
        </w:tabs>
        <w:ind w:left="1440" w:hanging="360"/>
      </w:pPr>
      <w:rPr>
        <w:rFonts w:ascii="Wingdings" w:hAnsi="Wingdings" w:hint="default"/>
      </w:rPr>
    </w:lvl>
    <w:lvl w:ilvl="2" w:tplc="8BC6A8C6" w:tentative="1">
      <w:start w:val="1"/>
      <w:numFmt w:val="bullet"/>
      <w:lvlText w:val="§"/>
      <w:lvlJc w:val="left"/>
      <w:pPr>
        <w:tabs>
          <w:tab w:val="num" w:pos="2160"/>
        </w:tabs>
        <w:ind w:left="2160" w:hanging="360"/>
      </w:pPr>
      <w:rPr>
        <w:rFonts w:ascii="Wingdings" w:hAnsi="Wingdings" w:hint="default"/>
      </w:rPr>
    </w:lvl>
    <w:lvl w:ilvl="3" w:tplc="1CE27BF4" w:tentative="1">
      <w:start w:val="1"/>
      <w:numFmt w:val="bullet"/>
      <w:lvlText w:val="§"/>
      <w:lvlJc w:val="left"/>
      <w:pPr>
        <w:tabs>
          <w:tab w:val="num" w:pos="2880"/>
        </w:tabs>
        <w:ind w:left="2880" w:hanging="360"/>
      </w:pPr>
      <w:rPr>
        <w:rFonts w:ascii="Wingdings" w:hAnsi="Wingdings" w:hint="default"/>
      </w:rPr>
    </w:lvl>
    <w:lvl w:ilvl="4" w:tplc="C39E200E" w:tentative="1">
      <w:start w:val="1"/>
      <w:numFmt w:val="bullet"/>
      <w:lvlText w:val="§"/>
      <w:lvlJc w:val="left"/>
      <w:pPr>
        <w:tabs>
          <w:tab w:val="num" w:pos="3600"/>
        </w:tabs>
        <w:ind w:left="3600" w:hanging="360"/>
      </w:pPr>
      <w:rPr>
        <w:rFonts w:ascii="Wingdings" w:hAnsi="Wingdings" w:hint="default"/>
      </w:rPr>
    </w:lvl>
    <w:lvl w:ilvl="5" w:tplc="1DC0CFD0" w:tentative="1">
      <w:start w:val="1"/>
      <w:numFmt w:val="bullet"/>
      <w:lvlText w:val="§"/>
      <w:lvlJc w:val="left"/>
      <w:pPr>
        <w:tabs>
          <w:tab w:val="num" w:pos="4320"/>
        </w:tabs>
        <w:ind w:left="4320" w:hanging="360"/>
      </w:pPr>
      <w:rPr>
        <w:rFonts w:ascii="Wingdings" w:hAnsi="Wingdings" w:hint="default"/>
      </w:rPr>
    </w:lvl>
    <w:lvl w:ilvl="6" w:tplc="1A7C8DE2" w:tentative="1">
      <w:start w:val="1"/>
      <w:numFmt w:val="bullet"/>
      <w:lvlText w:val="§"/>
      <w:lvlJc w:val="left"/>
      <w:pPr>
        <w:tabs>
          <w:tab w:val="num" w:pos="5040"/>
        </w:tabs>
        <w:ind w:left="5040" w:hanging="360"/>
      </w:pPr>
      <w:rPr>
        <w:rFonts w:ascii="Wingdings" w:hAnsi="Wingdings" w:hint="default"/>
      </w:rPr>
    </w:lvl>
    <w:lvl w:ilvl="7" w:tplc="84A8A80C" w:tentative="1">
      <w:start w:val="1"/>
      <w:numFmt w:val="bullet"/>
      <w:lvlText w:val="§"/>
      <w:lvlJc w:val="left"/>
      <w:pPr>
        <w:tabs>
          <w:tab w:val="num" w:pos="5760"/>
        </w:tabs>
        <w:ind w:left="5760" w:hanging="360"/>
      </w:pPr>
      <w:rPr>
        <w:rFonts w:ascii="Wingdings" w:hAnsi="Wingdings" w:hint="default"/>
      </w:rPr>
    </w:lvl>
    <w:lvl w:ilvl="8" w:tplc="51A4707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B5EDF"/>
    <w:multiLevelType w:val="hybridMultilevel"/>
    <w:tmpl w:val="9BAC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E2412"/>
    <w:multiLevelType w:val="hybridMultilevel"/>
    <w:tmpl w:val="F52A0EE2"/>
    <w:lvl w:ilvl="0" w:tplc="5324029A">
      <w:start w:val="1"/>
      <w:numFmt w:val="bullet"/>
      <w:lvlText w:val="§"/>
      <w:lvlJc w:val="left"/>
      <w:pPr>
        <w:tabs>
          <w:tab w:val="num" w:pos="720"/>
        </w:tabs>
        <w:ind w:left="720" w:hanging="360"/>
      </w:pPr>
      <w:rPr>
        <w:rFonts w:ascii="Wingdings" w:hAnsi="Wingdings" w:hint="default"/>
      </w:rPr>
    </w:lvl>
    <w:lvl w:ilvl="1" w:tplc="266E9F48">
      <w:numFmt w:val="bullet"/>
      <w:lvlText w:val="§"/>
      <w:lvlJc w:val="left"/>
      <w:pPr>
        <w:tabs>
          <w:tab w:val="num" w:pos="1440"/>
        </w:tabs>
        <w:ind w:left="1440" w:hanging="360"/>
      </w:pPr>
      <w:rPr>
        <w:rFonts w:ascii="Wingdings" w:hAnsi="Wingdings" w:hint="default"/>
      </w:rPr>
    </w:lvl>
    <w:lvl w:ilvl="2" w:tplc="143475AC" w:tentative="1">
      <w:start w:val="1"/>
      <w:numFmt w:val="bullet"/>
      <w:lvlText w:val="§"/>
      <w:lvlJc w:val="left"/>
      <w:pPr>
        <w:tabs>
          <w:tab w:val="num" w:pos="2160"/>
        </w:tabs>
        <w:ind w:left="2160" w:hanging="360"/>
      </w:pPr>
      <w:rPr>
        <w:rFonts w:ascii="Wingdings" w:hAnsi="Wingdings" w:hint="default"/>
      </w:rPr>
    </w:lvl>
    <w:lvl w:ilvl="3" w:tplc="BA68DFBE" w:tentative="1">
      <w:start w:val="1"/>
      <w:numFmt w:val="bullet"/>
      <w:lvlText w:val="§"/>
      <w:lvlJc w:val="left"/>
      <w:pPr>
        <w:tabs>
          <w:tab w:val="num" w:pos="2880"/>
        </w:tabs>
        <w:ind w:left="2880" w:hanging="360"/>
      </w:pPr>
      <w:rPr>
        <w:rFonts w:ascii="Wingdings" w:hAnsi="Wingdings" w:hint="default"/>
      </w:rPr>
    </w:lvl>
    <w:lvl w:ilvl="4" w:tplc="04101B76" w:tentative="1">
      <w:start w:val="1"/>
      <w:numFmt w:val="bullet"/>
      <w:lvlText w:val="§"/>
      <w:lvlJc w:val="left"/>
      <w:pPr>
        <w:tabs>
          <w:tab w:val="num" w:pos="3600"/>
        </w:tabs>
        <w:ind w:left="3600" w:hanging="360"/>
      </w:pPr>
      <w:rPr>
        <w:rFonts w:ascii="Wingdings" w:hAnsi="Wingdings" w:hint="default"/>
      </w:rPr>
    </w:lvl>
    <w:lvl w:ilvl="5" w:tplc="BCC08C72" w:tentative="1">
      <w:start w:val="1"/>
      <w:numFmt w:val="bullet"/>
      <w:lvlText w:val="§"/>
      <w:lvlJc w:val="left"/>
      <w:pPr>
        <w:tabs>
          <w:tab w:val="num" w:pos="4320"/>
        </w:tabs>
        <w:ind w:left="4320" w:hanging="360"/>
      </w:pPr>
      <w:rPr>
        <w:rFonts w:ascii="Wingdings" w:hAnsi="Wingdings" w:hint="default"/>
      </w:rPr>
    </w:lvl>
    <w:lvl w:ilvl="6" w:tplc="88A0E9E0" w:tentative="1">
      <w:start w:val="1"/>
      <w:numFmt w:val="bullet"/>
      <w:lvlText w:val="§"/>
      <w:lvlJc w:val="left"/>
      <w:pPr>
        <w:tabs>
          <w:tab w:val="num" w:pos="5040"/>
        </w:tabs>
        <w:ind w:left="5040" w:hanging="360"/>
      </w:pPr>
      <w:rPr>
        <w:rFonts w:ascii="Wingdings" w:hAnsi="Wingdings" w:hint="default"/>
      </w:rPr>
    </w:lvl>
    <w:lvl w:ilvl="7" w:tplc="EB6291DE" w:tentative="1">
      <w:start w:val="1"/>
      <w:numFmt w:val="bullet"/>
      <w:lvlText w:val="§"/>
      <w:lvlJc w:val="left"/>
      <w:pPr>
        <w:tabs>
          <w:tab w:val="num" w:pos="5760"/>
        </w:tabs>
        <w:ind w:left="5760" w:hanging="360"/>
      </w:pPr>
      <w:rPr>
        <w:rFonts w:ascii="Wingdings" w:hAnsi="Wingdings" w:hint="default"/>
      </w:rPr>
    </w:lvl>
    <w:lvl w:ilvl="8" w:tplc="9F5E83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97FEA"/>
    <w:multiLevelType w:val="hybridMultilevel"/>
    <w:tmpl w:val="F390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87C99"/>
    <w:multiLevelType w:val="hybridMultilevel"/>
    <w:tmpl w:val="7B5E5E56"/>
    <w:lvl w:ilvl="0" w:tplc="04090001">
      <w:start w:val="1"/>
      <w:numFmt w:val="bullet"/>
      <w:lvlText w:val=""/>
      <w:lvlJc w:val="left"/>
      <w:pPr>
        <w:ind w:left="720" w:hanging="360"/>
      </w:pPr>
      <w:rPr>
        <w:rFonts w:ascii="Symbol" w:hAnsi="Symbol" w:hint="default"/>
      </w:rPr>
    </w:lvl>
    <w:lvl w:ilvl="1" w:tplc="002CFB9E" w:tentative="1">
      <w:start w:val="1"/>
      <w:numFmt w:val="bullet"/>
      <w:lvlText w:val="§"/>
      <w:lvlJc w:val="left"/>
      <w:pPr>
        <w:tabs>
          <w:tab w:val="num" w:pos="1440"/>
        </w:tabs>
        <w:ind w:left="1440" w:hanging="360"/>
      </w:pPr>
      <w:rPr>
        <w:rFonts w:ascii="Wingdings" w:hAnsi="Wingdings" w:hint="default"/>
      </w:rPr>
    </w:lvl>
    <w:lvl w:ilvl="2" w:tplc="6076FF24" w:tentative="1">
      <w:start w:val="1"/>
      <w:numFmt w:val="bullet"/>
      <w:lvlText w:val="§"/>
      <w:lvlJc w:val="left"/>
      <w:pPr>
        <w:tabs>
          <w:tab w:val="num" w:pos="2160"/>
        </w:tabs>
        <w:ind w:left="2160" w:hanging="360"/>
      </w:pPr>
      <w:rPr>
        <w:rFonts w:ascii="Wingdings" w:hAnsi="Wingdings" w:hint="default"/>
      </w:rPr>
    </w:lvl>
    <w:lvl w:ilvl="3" w:tplc="A00C8DDE" w:tentative="1">
      <w:start w:val="1"/>
      <w:numFmt w:val="bullet"/>
      <w:lvlText w:val="§"/>
      <w:lvlJc w:val="left"/>
      <w:pPr>
        <w:tabs>
          <w:tab w:val="num" w:pos="2880"/>
        </w:tabs>
        <w:ind w:left="2880" w:hanging="360"/>
      </w:pPr>
      <w:rPr>
        <w:rFonts w:ascii="Wingdings" w:hAnsi="Wingdings" w:hint="default"/>
      </w:rPr>
    </w:lvl>
    <w:lvl w:ilvl="4" w:tplc="02A49EE0" w:tentative="1">
      <w:start w:val="1"/>
      <w:numFmt w:val="bullet"/>
      <w:lvlText w:val="§"/>
      <w:lvlJc w:val="left"/>
      <w:pPr>
        <w:tabs>
          <w:tab w:val="num" w:pos="3600"/>
        </w:tabs>
        <w:ind w:left="3600" w:hanging="360"/>
      </w:pPr>
      <w:rPr>
        <w:rFonts w:ascii="Wingdings" w:hAnsi="Wingdings" w:hint="default"/>
      </w:rPr>
    </w:lvl>
    <w:lvl w:ilvl="5" w:tplc="7C229FC8" w:tentative="1">
      <w:start w:val="1"/>
      <w:numFmt w:val="bullet"/>
      <w:lvlText w:val="§"/>
      <w:lvlJc w:val="left"/>
      <w:pPr>
        <w:tabs>
          <w:tab w:val="num" w:pos="4320"/>
        </w:tabs>
        <w:ind w:left="4320" w:hanging="360"/>
      </w:pPr>
      <w:rPr>
        <w:rFonts w:ascii="Wingdings" w:hAnsi="Wingdings" w:hint="default"/>
      </w:rPr>
    </w:lvl>
    <w:lvl w:ilvl="6" w:tplc="23CA75FC" w:tentative="1">
      <w:start w:val="1"/>
      <w:numFmt w:val="bullet"/>
      <w:lvlText w:val="§"/>
      <w:lvlJc w:val="left"/>
      <w:pPr>
        <w:tabs>
          <w:tab w:val="num" w:pos="5040"/>
        </w:tabs>
        <w:ind w:left="5040" w:hanging="360"/>
      </w:pPr>
      <w:rPr>
        <w:rFonts w:ascii="Wingdings" w:hAnsi="Wingdings" w:hint="default"/>
      </w:rPr>
    </w:lvl>
    <w:lvl w:ilvl="7" w:tplc="B994F6A8" w:tentative="1">
      <w:start w:val="1"/>
      <w:numFmt w:val="bullet"/>
      <w:lvlText w:val="§"/>
      <w:lvlJc w:val="left"/>
      <w:pPr>
        <w:tabs>
          <w:tab w:val="num" w:pos="5760"/>
        </w:tabs>
        <w:ind w:left="5760" w:hanging="360"/>
      </w:pPr>
      <w:rPr>
        <w:rFonts w:ascii="Wingdings" w:hAnsi="Wingdings" w:hint="default"/>
      </w:rPr>
    </w:lvl>
    <w:lvl w:ilvl="8" w:tplc="298434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9D3D21"/>
    <w:multiLevelType w:val="hybridMultilevel"/>
    <w:tmpl w:val="B7FE3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DB066A"/>
    <w:multiLevelType w:val="hybridMultilevel"/>
    <w:tmpl w:val="4D40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C2E97"/>
    <w:multiLevelType w:val="hybridMultilevel"/>
    <w:tmpl w:val="4884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0D48"/>
    <w:multiLevelType w:val="hybridMultilevel"/>
    <w:tmpl w:val="F132A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9"/>
  </w:num>
  <w:num w:numId="6">
    <w:abstractNumId w:val="14"/>
  </w:num>
  <w:num w:numId="7">
    <w:abstractNumId w:val="16"/>
  </w:num>
  <w:num w:numId="8">
    <w:abstractNumId w:val="17"/>
  </w:num>
  <w:num w:numId="9">
    <w:abstractNumId w:val="25"/>
  </w:num>
  <w:num w:numId="10">
    <w:abstractNumId w:val="11"/>
  </w:num>
  <w:num w:numId="11">
    <w:abstractNumId w:val="6"/>
  </w:num>
  <w:num w:numId="12">
    <w:abstractNumId w:val="4"/>
  </w:num>
  <w:num w:numId="13">
    <w:abstractNumId w:val="19"/>
  </w:num>
  <w:num w:numId="14">
    <w:abstractNumId w:val="24"/>
  </w:num>
  <w:num w:numId="15">
    <w:abstractNumId w:val="7"/>
  </w:num>
  <w:num w:numId="16">
    <w:abstractNumId w:val="15"/>
  </w:num>
  <w:num w:numId="17">
    <w:abstractNumId w:val="23"/>
  </w:num>
  <w:num w:numId="18">
    <w:abstractNumId w:val="18"/>
  </w:num>
  <w:num w:numId="19">
    <w:abstractNumId w:val="22"/>
  </w:num>
  <w:num w:numId="20">
    <w:abstractNumId w:val="13"/>
  </w:num>
  <w:num w:numId="21">
    <w:abstractNumId w:val="10"/>
  </w:num>
  <w:num w:numId="22">
    <w:abstractNumId w:val="8"/>
  </w:num>
  <w:num w:numId="23">
    <w:abstractNumId w:val="12"/>
  </w:num>
  <w:num w:numId="24">
    <w:abstractNumId w:val="20"/>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9A"/>
    <w:rsid w:val="00025EE9"/>
    <w:rsid w:val="001C78C6"/>
    <w:rsid w:val="002111F0"/>
    <w:rsid w:val="003F2D2D"/>
    <w:rsid w:val="005649B8"/>
    <w:rsid w:val="007B09FE"/>
    <w:rsid w:val="009C7E9A"/>
    <w:rsid w:val="00AC5C6F"/>
    <w:rsid w:val="00B847B0"/>
    <w:rsid w:val="00C05674"/>
    <w:rsid w:val="00CD0E71"/>
    <w:rsid w:val="00CE73C4"/>
    <w:rsid w:val="00D27C82"/>
    <w:rsid w:val="00E64929"/>
    <w:rsid w:val="00FC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9F94E"/>
  <w15:chartTrackingRefBased/>
  <w15:docId w15:val="{13AEAFE8-3464-3440-85E6-E73356F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C5C6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2111F0"/>
    <w:rPr>
      <w:color w:val="0563C1" w:themeColor="hyperlink"/>
      <w:u w:val="single"/>
    </w:rPr>
  </w:style>
  <w:style w:type="character" w:styleId="UnresolvedMention">
    <w:name w:val="Unresolved Mention"/>
    <w:basedOn w:val="DefaultParagraphFont"/>
    <w:uiPriority w:val="99"/>
    <w:semiHidden/>
    <w:unhideWhenUsed/>
    <w:rsid w:val="002111F0"/>
    <w:rPr>
      <w:color w:val="605E5C"/>
      <w:shd w:val="clear" w:color="auto" w:fill="E1DFDD"/>
    </w:rPr>
  </w:style>
  <w:style w:type="character" w:styleId="FollowedHyperlink">
    <w:name w:val="FollowedHyperlink"/>
    <w:basedOn w:val="DefaultParagraphFont"/>
    <w:uiPriority w:val="99"/>
    <w:semiHidden/>
    <w:unhideWhenUsed/>
    <w:rsid w:val="00FC7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2921">
      <w:bodyDiv w:val="1"/>
      <w:marLeft w:val="0"/>
      <w:marRight w:val="0"/>
      <w:marTop w:val="0"/>
      <w:marBottom w:val="0"/>
      <w:divBdr>
        <w:top w:val="none" w:sz="0" w:space="0" w:color="auto"/>
        <w:left w:val="none" w:sz="0" w:space="0" w:color="auto"/>
        <w:bottom w:val="none" w:sz="0" w:space="0" w:color="auto"/>
        <w:right w:val="none" w:sz="0" w:space="0" w:color="auto"/>
      </w:divBdr>
      <w:divsChild>
        <w:div w:id="686759809">
          <w:marLeft w:val="547"/>
          <w:marRight w:val="0"/>
          <w:marTop w:val="115"/>
          <w:marBottom w:val="120"/>
          <w:divBdr>
            <w:top w:val="none" w:sz="0" w:space="0" w:color="auto"/>
            <w:left w:val="none" w:sz="0" w:space="0" w:color="auto"/>
            <w:bottom w:val="none" w:sz="0" w:space="0" w:color="auto"/>
            <w:right w:val="none" w:sz="0" w:space="0" w:color="auto"/>
          </w:divBdr>
        </w:div>
        <w:div w:id="878203679">
          <w:marLeft w:val="547"/>
          <w:marRight w:val="0"/>
          <w:marTop w:val="115"/>
          <w:marBottom w:val="120"/>
          <w:divBdr>
            <w:top w:val="none" w:sz="0" w:space="0" w:color="auto"/>
            <w:left w:val="none" w:sz="0" w:space="0" w:color="auto"/>
            <w:bottom w:val="none" w:sz="0" w:space="0" w:color="auto"/>
            <w:right w:val="none" w:sz="0" w:space="0" w:color="auto"/>
          </w:divBdr>
        </w:div>
        <w:div w:id="752043920">
          <w:marLeft w:val="547"/>
          <w:marRight w:val="0"/>
          <w:marTop w:val="115"/>
          <w:marBottom w:val="120"/>
          <w:divBdr>
            <w:top w:val="none" w:sz="0" w:space="0" w:color="auto"/>
            <w:left w:val="none" w:sz="0" w:space="0" w:color="auto"/>
            <w:bottom w:val="none" w:sz="0" w:space="0" w:color="auto"/>
            <w:right w:val="none" w:sz="0" w:space="0" w:color="auto"/>
          </w:divBdr>
        </w:div>
        <w:div w:id="921834701">
          <w:marLeft w:val="547"/>
          <w:marRight w:val="0"/>
          <w:marTop w:val="115"/>
          <w:marBottom w:val="120"/>
          <w:divBdr>
            <w:top w:val="none" w:sz="0" w:space="0" w:color="auto"/>
            <w:left w:val="none" w:sz="0" w:space="0" w:color="auto"/>
            <w:bottom w:val="none" w:sz="0" w:space="0" w:color="auto"/>
            <w:right w:val="none" w:sz="0" w:space="0" w:color="auto"/>
          </w:divBdr>
        </w:div>
        <w:div w:id="1043359808">
          <w:marLeft w:val="547"/>
          <w:marRight w:val="0"/>
          <w:marTop w:val="115"/>
          <w:marBottom w:val="120"/>
          <w:divBdr>
            <w:top w:val="none" w:sz="0" w:space="0" w:color="auto"/>
            <w:left w:val="none" w:sz="0" w:space="0" w:color="auto"/>
            <w:bottom w:val="none" w:sz="0" w:space="0" w:color="auto"/>
            <w:right w:val="none" w:sz="0" w:space="0" w:color="auto"/>
          </w:divBdr>
        </w:div>
      </w:divsChild>
    </w:div>
    <w:div w:id="226457659">
      <w:bodyDiv w:val="1"/>
      <w:marLeft w:val="0"/>
      <w:marRight w:val="0"/>
      <w:marTop w:val="0"/>
      <w:marBottom w:val="0"/>
      <w:divBdr>
        <w:top w:val="none" w:sz="0" w:space="0" w:color="auto"/>
        <w:left w:val="none" w:sz="0" w:space="0" w:color="auto"/>
        <w:bottom w:val="none" w:sz="0" w:space="0" w:color="auto"/>
        <w:right w:val="none" w:sz="0" w:space="0" w:color="auto"/>
      </w:divBdr>
      <w:divsChild>
        <w:div w:id="1451128267">
          <w:marLeft w:val="0"/>
          <w:marRight w:val="0"/>
          <w:marTop w:val="0"/>
          <w:marBottom w:val="0"/>
          <w:divBdr>
            <w:top w:val="none" w:sz="0" w:space="0" w:color="auto"/>
            <w:left w:val="none" w:sz="0" w:space="0" w:color="auto"/>
            <w:bottom w:val="none" w:sz="0" w:space="0" w:color="auto"/>
            <w:right w:val="none" w:sz="0" w:space="0" w:color="auto"/>
          </w:divBdr>
        </w:div>
      </w:divsChild>
    </w:div>
    <w:div w:id="240259204">
      <w:bodyDiv w:val="1"/>
      <w:marLeft w:val="0"/>
      <w:marRight w:val="0"/>
      <w:marTop w:val="0"/>
      <w:marBottom w:val="0"/>
      <w:divBdr>
        <w:top w:val="none" w:sz="0" w:space="0" w:color="auto"/>
        <w:left w:val="none" w:sz="0" w:space="0" w:color="auto"/>
        <w:bottom w:val="none" w:sz="0" w:space="0" w:color="auto"/>
        <w:right w:val="none" w:sz="0" w:space="0" w:color="auto"/>
      </w:divBdr>
    </w:div>
    <w:div w:id="252319624">
      <w:bodyDiv w:val="1"/>
      <w:marLeft w:val="0"/>
      <w:marRight w:val="0"/>
      <w:marTop w:val="0"/>
      <w:marBottom w:val="0"/>
      <w:divBdr>
        <w:top w:val="none" w:sz="0" w:space="0" w:color="auto"/>
        <w:left w:val="none" w:sz="0" w:space="0" w:color="auto"/>
        <w:bottom w:val="none" w:sz="0" w:space="0" w:color="auto"/>
        <w:right w:val="none" w:sz="0" w:space="0" w:color="auto"/>
      </w:divBdr>
    </w:div>
    <w:div w:id="279991637">
      <w:bodyDiv w:val="1"/>
      <w:marLeft w:val="0"/>
      <w:marRight w:val="0"/>
      <w:marTop w:val="0"/>
      <w:marBottom w:val="0"/>
      <w:divBdr>
        <w:top w:val="none" w:sz="0" w:space="0" w:color="auto"/>
        <w:left w:val="none" w:sz="0" w:space="0" w:color="auto"/>
        <w:bottom w:val="none" w:sz="0" w:space="0" w:color="auto"/>
        <w:right w:val="none" w:sz="0" w:space="0" w:color="auto"/>
      </w:divBdr>
    </w:div>
    <w:div w:id="658387901">
      <w:bodyDiv w:val="1"/>
      <w:marLeft w:val="0"/>
      <w:marRight w:val="0"/>
      <w:marTop w:val="0"/>
      <w:marBottom w:val="0"/>
      <w:divBdr>
        <w:top w:val="none" w:sz="0" w:space="0" w:color="auto"/>
        <w:left w:val="none" w:sz="0" w:space="0" w:color="auto"/>
        <w:bottom w:val="none" w:sz="0" w:space="0" w:color="auto"/>
        <w:right w:val="none" w:sz="0" w:space="0" w:color="auto"/>
      </w:divBdr>
    </w:div>
    <w:div w:id="793519083">
      <w:bodyDiv w:val="1"/>
      <w:marLeft w:val="0"/>
      <w:marRight w:val="0"/>
      <w:marTop w:val="0"/>
      <w:marBottom w:val="0"/>
      <w:divBdr>
        <w:top w:val="none" w:sz="0" w:space="0" w:color="auto"/>
        <w:left w:val="none" w:sz="0" w:space="0" w:color="auto"/>
        <w:bottom w:val="none" w:sz="0" w:space="0" w:color="auto"/>
        <w:right w:val="none" w:sz="0" w:space="0" w:color="auto"/>
      </w:divBdr>
    </w:div>
    <w:div w:id="808741575">
      <w:bodyDiv w:val="1"/>
      <w:marLeft w:val="0"/>
      <w:marRight w:val="0"/>
      <w:marTop w:val="0"/>
      <w:marBottom w:val="0"/>
      <w:divBdr>
        <w:top w:val="none" w:sz="0" w:space="0" w:color="auto"/>
        <w:left w:val="none" w:sz="0" w:space="0" w:color="auto"/>
        <w:bottom w:val="none" w:sz="0" w:space="0" w:color="auto"/>
        <w:right w:val="none" w:sz="0" w:space="0" w:color="auto"/>
      </w:divBdr>
      <w:divsChild>
        <w:div w:id="2060858698">
          <w:marLeft w:val="720"/>
          <w:marRight w:val="0"/>
          <w:marTop w:val="125"/>
          <w:marBottom w:val="120"/>
          <w:divBdr>
            <w:top w:val="none" w:sz="0" w:space="0" w:color="auto"/>
            <w:left w:val="none" w:sz="0" w:space="0" w:color="auto"/>
            <w:bottom w:val="none" w:sz="0" w:space="0" w:color="auto"/>
            <w:right w:val="none" w:sz="0" w:space="0" w:color="auto"/>
          </w:divBdr>
        </w:div>
        <w:div w:id="743571915">
          <w:marLeft w:val="720"/>
          <w:marRight w:val="0"/>
          <w:marTop w:val="125"/>
          <w:marBottom w:val="0"/>
          <w:divBdr>
            <w:top w:val="none" w:sz="0" w:space="0" w:color="auto"/>
            <w:left w:val="none" w:sz="0" w:space="0" w:color="auto"/>
            <w:bottom w:val="none" w:sz="0" w:space="0" w:color="auto"/>
            <w:right w:val="none" w:sz="0" w:space="0" w:color="auto"/>
          </w:divBdr>
        </w:div>
        <w:div w:id="1946692550">
          <w:marLeft w:val="1354"/>
          <w:marRight w:val="0"/>
          <w:marTop w:val="106"/>
          <w:marBottom w:val="120"/>
          <w:divBdr>
            <w:top w:val="none" w:sz="0" w:space="0" w:color="auto"/>
            <w:left w:val="none" w:sz="0" w:space="0" w:color="auto"/>
            <w:bottom w:val="none" w:sz="0" w:space="0" w:color="auto"/>
            <w:right w:val="none" w:sz="0" w:space="0" w:color="auto"/>
          </w:divBdr>
        </w:div>
        <w:div w:id="727343645">
          <w:marLeft w:val="1354"/>
          <w:marRight w:val="0"/>
          <w:marTop w:val="106"/>
          <w:marBottom w:val="120"/>
          <w:divBdr>
            <w:top w:val="none" w:sz="0" w:space="0" w:color="auto"/>
            <w:left w:val="none" w:sz="0" w:space="0" w:color="auto"/>
            <w:bottom w:val="none" w:sz="0" w:space="0" w:color="auto"/>
            <w:right w:val="none" w:sz="0" w:space="0" w:color="auto"/>
          </w:divBdr>
        </w:div>
        <w:div w:id="95945571">
          <w:marLeft w:val="806"/>
          <w:marRight w:val="0"/>
          <w:marTop w:val="125"/>
          <w:marBottom w:val="120"/>
          <w:divBdr>
            <w:top w:val="none" w:sz="0" w:space="0" w:color="auto"/>
            <w:left w:val="none" w:sz="0" w:space="0" w:color="auto"/>
            <w:bottom w:val="none" w:sz="0" w:space="0" w:color="auto"/>
            <w:right w:val="none" w:sz="0" w:space="0" w:color="auto"/>
          </w:divBdr>
        </w:div>
        <w:div w:id="1916015634">
          <w:marLeft w:val="806"/>
          <w:marRight w:val="0"/>
          <w:marTop w:val="125"/>
          <w:marBottom w:val="120"/>
          <w:divBdr>
            <w:top w:val="none" w:sz="0" w:space="0" w:color="auto"/>
            <w:left w:val="none" w:sz="0" w:space="0" w:color="auto"/>
            <w:bottom w:val="none" w:sz="0" w:space="0" w:color="auto"/>
            <w:right w:val="none" w:sz="0" w:space="0" w:color="auto"/>
          </w:divBdr>
        </w:div>
        <w:div w:id="728386149">
          <w:marLeft w:val="720"/>
          <w:marRight w:val="0"/>
          <w:marTop w:val="125"/>
          <w:marBottom w:val="0"/>
          <w:divBdr>
            <w:top w:val="none" w:sz="0" w:space="0" w:color="auto"/>
            <w:left w:val="none" w:sz="0" w:space="0" w:color="auto"/>
            <w:bottom w:val="none" w:sz="0" w:space="0" w:color="auto"/>
            <w:right w:val="none" w:sz="0" w:space="0" w:color="auto"/>
          </w:divBdr>
        </w:div>
      </w:divsChild>
    </w:div>
    <w:div w:id="826357115">
      <w:bodyDiv w:val="1"/>
      <w:marLeft w:val="0"/>
      <w:marRight w:val="0"/>
      <w:marTop w:val="0"/>
      <w:marBottom w:val="0"/>
      <w:divBdr>
        <w:top w:val="none" w:sz="0" w:space="0" w:color="auto"/>
        <w:left w:val="none" w:sz="0" w:space="0" w:color="auto"/>
        <w:bottom w:val="none" w:sz="0" w:space="0" w:color="auto"/>
        <w:right w:val="none" w:sz="0" w:space="0" w:color="auto"/>
      </w:divBdr>
    </w:div>
    <w:div w:id="1143932304">
      <w:bodyDiv w:val="1"/>
      <w:marLeft w:val="0"/>
      <w:marRight w:val="0"/>
      <w:marTop w:val="0"/>
      <w:marBottom w:val="0"/>
      <w:divBdr>
        <w:top w:val="none" w:sz="0" w:space="0" w:color="auto"/>
        <w:left w:val="none" w:sz="0" w:space="0" w:color="auto"/>
        <w:bottom w:val="none" w:sz="0" w:space="0" w:color="auto"/>
        <w:right w:val="none" w:sz="0" w:space="0" w:color="auto"/>
      </w:divBdr>
      <w:divsChild>
        <w:div w:id="568854350">
          <w:marLeft w:val="0"/>
          <w:marRight w:val="0"/>
          <w:marTop w:val="0"/>
          <w:marBottom w:val="0"/>
          <w:divBdr>
            <w:top w:val="none" w:sz="0" w:space="0" w:color="auto"/>
            <w:left w:val="none" w:sz="0" w:space="0" w:color="auto"/>
            <w:bottom w:val="none" w:sz="0" w:space="0" w:color="auto"/>
            <w:right w:val="none" w:sz="0" w:space="0" w:color="auto"/>
          </w:divBdr>
        </w:div>
      </w:divsChild>
    </w:div>
    <w:div w:id="1281716487">
      <w:bodyDiv w:val="1"/>
      <w:marLeft w:val="0"/>
      <w:marRight w:val="0"/>
      <w:marTop w:val="0"/>
      <w:marBottom w:val="0"/>
      <w:divBdr>
        <w:top w:val="none" w:sz="0" w:space="0" w:color="auto"/>
        <w:left w:val="none" w:sz="0" w:space="0" w:color="auto"/>
        <w:bottom w:val="none" w:sz="0" w:space="0" w:color="auto"/>
        <w:right w:val="none" w:sz="0" w:space="0" w:color="auto"/>
      </w:divBdr>
    </w:div>
    <w:div w:id="1355617919">
      <w:bodyDiv w:val="1"/>
      <w:marLeft w:val="0"/>
      <w:marRight w:val="0"/>
      <w:marTop w:val="0"/>
      <w:marBottom w:val="0"/>
      <w:divBdr>
        <w:top w:val="none" w:sz="0" w:space="0" w:color="auto"/>
        <w:left w:val="none" w:sz="0" w:space="0" w:color="auto"/>
        <w:bottom w:val="none" w:sz="0" w:space="0" w:color="auto"/>
        <w:right w:val="none" w:sz="0" w:space="0" w:color="auto"/>
      </w:divBdr>
    </w:div>
    <w:div w:id="1398355717">
      <w:bodyDiv w:val="1"/>
      <w:marLeft w:val="0"/>
      <w:marRight w:val="0"/>
      <w:marTop w:val="0"/>
      <w:marBottom w:val="0"/>
      <w:divBdr>
        <w:top w:val="none" w:sz="0" w:space="0" w:color="auto"/>
        <w:left w:val="none" w:sz="0" w:space="0" w:color="auto"/>
        <w:bottom w:val="none" w:sz="0" w:space="0" w:color="auto"/>
        <w:right w:val="none" w:sz="0" w:space="0" w:color="auto"/>
      </w:divBdr>
    </w:div>
    <w:div w:id="1437826642">
      <w:bodyDiv w:val="1"/>
      <w:marLeft w:val="0"/>
      <w:marRight w:val="0"/>
      <w:marTop w:val="0"/>
      <w:marBottom w:val="0"/>
      <w:divBdr>
        <w:top w:val="none" w:sz="0" w:space="0" w:color="auto"/>
        <w:left w:val="none" w:sz="0" w:space="0" w:color="auto"/>
        <w:bottom w:val="none" w:sz="0" w:space="0" w:color="auto"/>
        <w:right w:val="none" w:sz="0" w:space="0" w:color="auto"/>
      </w:divBdr>
    </w:div>
    <w:div w:id="1478037143">
      <w:bodyDiv w:val="1"/>
      <w:marLeft w:val="0"/>
      <w:marRight w:val="0"/>
      <w:marTop w:val="0"/>
      <w:marBottom w:val="0"/>
      <w:divBdr>
        <w:top w:val="none" w:sz="0" w:space="0" w:color="auto"/>
        <w:left w:val="none" w:sz="0" w:space="0" w:color="auto"/>
        <w:bottom w:val="none" w:sz="0" w:space="0" w:color="auto"/>
        <w:right w:val="none" w:sz="0" w:space="0" w:color="auto"/>
      </w:divBdr>
    </w:div>
    <w:div w:id="1516772911">
      <w:bodyDiv w:val="1"/>
      <w:marLeft w:val="0"/>
      <w:marRight w:val="0"/>
      <w:marTop w:val="0"/>
      <w:marBottom w:val="0"/>
      <w:divBdr>
        <w:top w:val="none" w:sz="0" w:space="0" w:color="auto"/>
        <w:left w:val="none" w:sz="0" w:space="0" w:color="auto"/>
        <w:bottom w:val="none" w:sz="0" w:space="0" w:color="auto"/>
        <w:right w:val="none" w:sz="0" w:space="0" w:color="auto"/>
      </w:divBdr>
    </w:div>
    <w:div w:id="1523591075">
      <w:bodyDiv w:val="1"/>
      <w:marLeft w:val="0"/>
      <w:marRight w:val="0"/>
      <w:marTop w:val="0"/>
      <w:marBottom w:val="0"/>
      <w:divBdr>
        <w:top w:val="none" w:sz="0" w:space="0" w:color="auto"/>
        <w:left w:val="none" w:sz="0" w:space="0" w:color="auto"/>
        <w:bottom w:val="none" w:sz="0" w:space="0" w:color="auto"/>
        <w:right w:val="none" w:sz="0" w:space="0" w:color="auto"/>
      </w:divBdr>
      <w:divsChild>
        <w:div w:id="2097245345">
          <w:marLeft w:val="547"/>
          <w:marRight w:val="0"/>
          <w:marTop w:val="115"/>
          <w:marBottom w:val="120"/>
          <w:divBdr>
            <w:top w:val="none" w:sz="0" w:space="0" w:color="auto"/>
            <w:left w:val="none" w:sz="0" w:space="0" w:color="auto"/>
            <w:bottom w:val="none" w:sz="0" w:space="0" w:color="auto"/>
            <w:right w:val="none" w:sz="0" w:space="0" w:color="auto"/>
          </w:divBdr>
        </w:div>
        <w:div w:id="1238245583">
          <w:marLeft w:val="547"/>
          <w:marRight w:val="0"/>
          <w:marTop w:val="115"/>
          <w:marBottom w:val="120"/>
          <w:divBdr>
            <w:top w:val="none" w:sz="0" w:space="0" w:color="auto"/>
            <w:left w:val="none" w:sz="0" w:space="0" w:color="auto"/>
            <w:bottom w:val="none" w:sz="0" w:space="0" w:color="auto"/>
            <w:right w:val="none" w:sz="0" w:space="0" w:color="auto"/>
          </w:divBdr>
        </w:div>
        <w:div w:id="1421175012">
          <w:marLeft w:val="547"/>
          <w:marRight w:val="0"/>
          <w:marTop w:val="115"/>
          <w:marBottom w:val="120"/>
          <w:divBdr>
            <w:top w:val="none" w:sz="0" w:space="0" w:color="auto"/>
            <w:left w:val="none" w:sz="0" w:space="0" w:color="auto"/>
            <w:bottom w:val="none" w:sz="0" w:space="0" w:color="auto"/>
            <w:right w:val="none" w:sz="0" w:space="0" w:color="auto"/>
          </w:divBdr>
        </w:div>
        <w:div w:id="1488285207">
          <w:marLeft w:val="547"/>
          <w:marRight w:val="0"/>
          <w:marTop w:val="115"/>
          <w:marBottom w:val="120"/>
          <w:divBdr>
            <w:top w:val="none" w:sz="0" w:space="0" w:color="auto"/>
            <w:left w:val="none" w:sz="0" w:space="0" w:color="auto"/>
            <w:bottom w:val="none" w:sz="0" w:space="0" w:color="auto"/>
            <w:right w:val="none" w:sz="0" w:space="0" w:color="auto"/>
          </w:divBdr>
        </w:div>
        <w:div w:id="1248996375">
          <w:marLeft w:val="547"/>
          <w:marRight w:val="0"/>
          <w:marTop w:val="115"/>
          <w:marBottom w:val="120"/>
          <w:divBdr>
            <w:top w:val="none" w:sz="0" w:space="0" w:color="auto"/>
            <w:left w:val="none" w:sz="0" w:space="0" w:color="auto"/>
            <w:bottom w:val="none" w:sz="0" w:space="0" w:color="auto"/>
            <w:right w:val="none" w:sz="0" w:space="0" w:color="auto"/>
          </w:divBdr>
        </w:div>
        <w:div w:id="1424837139">
          <w:marLeft w:val="547"/>
          <w:marRight w:val="0"/>
          <w:marTop w:val="115"/>
          <w:marBottom w:val="120"/>
          <w:divBdr>
            <w:top w:val="none" w:sz="0" w:space="0" w:color="auto"/>
            <w:left w:val="none" w:sz="0" w:space="0" w:color="auto"/>
            <w:bottom w:val="none" w:sz="0" w:space="0" w:color="auto"/>
            <w:right w:val="none" w:sz="0" w:space="0" w:color="auto"/>
          </w:divBdr>
        </w:div>
      </w:divsChild>
    </w:div>
    <w:div w:id="1562130694">
      <w:bodyDiv w:val="1"/>
      <w:marLeft w:val="0"/>
      <w:marRight w:val="0"/>
      <w:marTop w:val="0"/>
      <w:marBottom w:val="0"/>
      <w:divBdr>
        <w:top w:val="none" w:sz="0" w:space="0" w:color="auto"/>
        <w:left w:val="none" w:sz="0" w:space="0" w:color="auto"/>
        <w:bottom w:val="none" w:sz="0" w:space="0" w:color="auto"/>
        <w:right w:val="none" w:sz="0" w:space="0" w:color="auto"/>
      </w:divBdr>
      <w:divsChild>
        <w:div w:id="662124206">
          <w:marLeft w:val="547"/>
          <w:marRight w:val="0"/>
          <w:marTop w:val="106"/>
          <w:marBottom w:val="120"/>
          <w:divBdr>
            <w:top w:val="none" w:sz="0" w:space="0" w:color="auto"/>
            <w:left w:val="none" w:sz="0" w:space="0" w:color="auto"/>
            <w:bottom w:val="none" w:sz="0" w:space="0" w:color="auto"/>
            <w:right w:val="none" w:sz="0" w:space="0" w:color="auto"/>
          </w:divBdr>
        </w:div>
        <w:div w:id="235747903">
          <w:marLeft w:val="1166"/>
          <w:marRight w:val="0"/>
          <w:marTop w:val="101"/>
          <w:marBottom w:val="120"/>
          <w:divBdr>
            <w:top w:val="none" w:sz="0" w:space="0" w:color="auto"/>
            <w:left w:val="none" w:sz="0" w:space="0" w:color="auto"/>
            <w:bottom w:val="none" w:sz="0" w:space="0" w:color="auto"/>
            <w:right w:val="none" w:sz="0" w:space="0" w:color="auto"/>
          </w:divBdr>
        </w:div>
        <w:div w:id="1805927353">
          <w:marLeft w:val="1166"/>
          <w:marRight w:val="0"/>
          <w:marTop w:val="101"/>
          <w:marBottom w:val="120"/>
          <w:divBdr>
            <w:top w:val="none" w:sz="0" w:space="0" w:color="auto"/>
            <w:left w:val="none" w:sz="0" w:space="0" w:color="auto"/>
            <w:bottom w:val="none" w:sz="0" w:space="0" w:color="auto"/>
            <w:right w:val="none" w:sz="0" w:space="0" w:color="auto"/>
          </w:divBdr>
        </w:div>
        <w:div w:id="554312597">
          <w:marLeft w:val="1166"/>
          <w:marRight w:val="0"/>
          <w:marTop w:val="101"/>
          <w:marBottom w:val="120"/>
          <w:divBdr>
            <w:top w:val="none" w:sz="0" w:space="0" w:color="auto"/>
            <w:left w:val="none" w:sz="0" w:space="0" w:color="auto"/>
            <w:bottom w:val="none" w:sz="0" w:space="0" w:color="auto"/>
            <w:right w:val="none" w:sz="0" w:space="0" w:color="auto"/>
          </w:divBdr>
        </w:div>
        <w:div w:id="1295523653">
          <w:marLeft w:val="1166"/>
          <w:marRight w:val="0"/>
          <w:marTop w:val="101"/>
          <w:marBottom w:val="120"/>
          <w:divBdr>
            <w:top w:val="none" w:sz="0" w:space="0" w:color="auto"/>
            <w:left w:val="none" w:sz="0" w:space="0" w:color="auto"/>
            <w:bottom w:val="none" w:sz="0" w:space="0" w:color="auto"/>
            <w:right w:val="none" w:sz="0" w:space="0" w:color="auto"/>
          </w:divBdr>
        </w:div>
        <w:div w:id="531577433">
          <w:marLeft w:val="1166"/>
          <w:marRight w:val="0"/>
          <w:marTop w:val="101"/>
          <w:marBottom w:val="120"/>
          <w:divBdr>
            <w:top w:val="none" w:sz="0" w:space="0" w:color="auto"/>
            <w:left w:val="none" w:sz="0" w:space="0" w:color="auto"/>
            <w:bottom w:val="none" w:sz="0" w:space="0" w:color="auto"/>
            <w:right w:val="none" w:sz="0" w:space="0" w:color="auto"/>
          </w:divBdr>
        </w:div>
        <w:div w:id="826281494">
          <w:marLeft w:val="1166"/>
          <w:marRight w:val="0"/>
          <w:marTop w:val="101"/>
          <w:marBottom w:val="120"/>
          <w:divBdr>
            <w:top w:val="none" w:sz="0" w:space="0" w:color="auto"/>
            <w:left w:val="none" w:sz="0" w:space="0" w:color="auto"/>
            <w:bottom w:val="none" w:sz="0" w:space="0" w:color="auto"/>
            <w:right w:val="none" w:sz="0" w:space="0" w:color="auto"/>
          </w:divBdr>
        </w:div>
      </w:divsChild>
    </w:div>
    <w:div w:id="1587887314">
      <w:bodyDiv w:val="1"/>
      <w:marLeft w:val="0"/>
      <w:marRight w:val="0"/>
      <w:marTop w:val="0"/>
      <w:marBottom w:val="0"/>
      <w:divBdr>
        <w:top w:val="none" w:sz="0" w:space="0" w:color="auto"/>
        <w:left w:val="none" w:sz="0" w:space="0" w:color="auto"/>
        <w:bottom w:val="none" w:sz="0" w:space="0" w:color="auto"/>
        <w:right w:val="none" w:sz="0" w:space="0" w:color="auto"/>
      </w:divBdr>
      <w:divsChild>
        <w:div w:id="177088031">
          <w:marLeft w:val="547"/>
          <w:marRight w:val="0"/>
          <w:marTop w:val="115"/>
          <w:marBottom w:val="120"/>
          <w:divBdr>
            <w:top w:val="none" w:sz="0" w:space="0" w:color="auto"/>
            <w:left w:val="none" w:sz="0" w:space="0" w:color="auto"/>
            <w:bottom w:val="none" w:sz="0" w:space="0" w:color="auto"/>
            <w:right w:val="none" w:sz="0" w:space="0" w:color="auto"/>
          </w:divBdr>
        </w:div>
        <w:div w:id="1743988356">
          <w:marLeft w:val="547"/>
          <w:marRight w:val="0"/>
          <w:marTop w:val="115"/>
          <w:marBottom w:val="120"/>
          <w:divBdr>
            <w:top w:val="none" w:sz="0" w:space="0" w:color="auto"/>
            <w:left w:val="none" w:sz="0" w:space="0" w:color="auto"/>
            <w:bottom w:val="none" w:sz="0" w:space="0" w:color="auto"/>
            <w:right w:val="none" w:sz="0" w:space="0" w:color="auto"/>
          </w:divBdr>
        </w:div>
        <w:div w:id="508298623">
          <w:marLeft w:val="547"/>
          <w:marRight w:val="0"/>
          <w:marTop w:val="115"/>
          <w:marBottom w:val="120"/>
          <w:divBdr>
            <w:top w:val="none" w:sz="0" w:space="0" w:color="auto"/>
            <w:left w:val="none" w:sz="0" w:space="0" w:color="auto"/>
            <w:bottom w:val="none" w:sz="0" w:space="0" w:color="auto"/>
            <w:right w:val="none" w:sz="0" w:space="0" w:color="auto"/>
          </w:divBdr>
        </w:div>
        <w:div w:id="5131488">
          <w:marLeft w:val="547"/>
          <w:marRight w:val="0"/>
          <w:marTop w:val="115"/>
          <w:marBottom w:val="120"/>
          <w:divBdr>
            <w:top w:val="none" w:sz="0" w:space="0" w:color="auto"/>
            <w:left w:val="none" w:sz="0" w:space="0" w:color="auto"/>
            <w:bottom w:val="none" w:sz="0" w:space="0" w:color="auto"/>
            <w:right w:val="none" w:sz="0" w:space="0" w:color="auto"/>
          </w:divBdr>
        </w:div>
        <w:div w:id="1273707177">
          <w:marLeft w:val="547"/>
          <w:marRight w:val="0"/>
          <w:marTop w:val="115"/>
          <w:marBottom w:val="120"/>
          <w:divBdr>
            <w:top w:val="none" w:sz="0" w:space="0" w:color="auto"/>
            <w:left w:val="none" w:sz="0" w:space="0" w:color="auto"/>
            <w:bottom w:val="none" w:sz="0" w:space="0" w:color="auto"/>
            <w:right w:val="none" w:sz="0" w:space="0" w:color="auto"/>
          </w:divBdr>
        </w:div>
        <w:div w:id="1173643794">
          <w:marLeft w:val="547"/>
          <w:marRight w:val="0"/>
          <w:marTop w:val="115"/>
          <w:marBottom w:val="120"/>
          <w:divBdr>
            <w:top w:val="none" w:sz="0" w:space="0" w:color="auto"/>
            <w:left w:val="none" w:sz="0" w:space="0" w:color="auto"/>
            <w:bottom w:val="none" w:sz="0" w:space="0" w:color="auto"/>
            <w:right w:val="none" w:sz="0" w:space="0" w:color="auto"/>
          </w:divBdr>
        </w:div>
      </w:divsChild>
    </w:div>
    <w:div w:id="1835148770">
      <w:bodyDiv w:val="1"/>
      <w:marLeft w:val="0"/>
      <w:marRight w:val="0"/>
      <w:marTop w:val="0"/>
      <w:marBottom w:val="0"/>
      <w:divBdr>
        <w:top w:val="none" w:sz="0" w:space="0" w:color="auto"/>
        <w:left w:val="none" w:sz="0" w:space="0" w:color="auto"/>
        <w:bottom w:val="none" w:sz="0" w:space="0" w:color="auto"/>
        <w:right w:val="none" w:sz="0" w:space="0" w:color="auto"/>
      </w:divBdr>
    </w:div>
    <w:div w:id="1900745140">
      <w:bodyDiv w:val="1"/>
      <w:marLeft w:val="0"/>
      <w:marRight w:val="0"/>
      <w:marTop w:val="0"/>
      <w:marBottom w:val="0"/>
      <w:divBdr>
        <w:top w:val="none" w:sz="0" w:space="0" w:color="auto"/>
        <w:left w:val="none" w:sz="0" w:space="0" w:color="auto"/>
        <w:bottom w:val="none" w:sz="0" w:space="0" w:color="auto"/>
        <w:right w:val="none" w:sz="0" w:space="0" w:color="auto"/>
      </w:divBdr>
      <w:divsChild>
        <w:div w:id="923876299">
          <w:marLeft w:val="547"/>
          <w:marRight w:val="0"/>
          <w:marTop w:val="115"/>
          <w:marBottom w:val="120"/>
          <w:divBdr>
            <w:top w:val="none" w:sz="0" w:space="0" w:color="auto"/>
            <w:left w:val="none" w:sz="0" w:space="0" w:color="auto"/>
            <w:bottom w:val="none" w:sz="0" w:space="0" w:color="auto"/>
            <w:right w:val="none" w:sz="0" w:space="0" w:color="auto"/>
          </w:divBdr>
        </w:div>
        <w:div w:id="1750497334">
          <w:marLeft w:val="547"/>
          <w:marRight w:val="0"/>
          <w:marTop w:val="115"/>
          <w:marBottom w:val="120"/>
          <w:divBdr>
            <w:top w:val="none" w:sz="0" w:space="0" w:color="auto"/>
            <w:left w:val="none" w:sz="0" w:space="0" w:color="auto"/>
            <w:bottom w:val="none" w:sz="0" w:space="0" w:color="auto"/>
            <w:right w:val="none" w:sz="0" w:space="0" w:color="auto"/>
          </w:divBdr>
        </w:div>
        <w:div w:id="2049790605">
          <w:marLeft w:val="547"/>
          <w:marRight w:val="0"/>
          <w:marTop w:val="115"/>
          <w:marBottom w:val="120"/>
          <w:divBdr>
            <w:top w:val="none" w:sz="0" w:space="0" w:color="auto"/>
            <w:left w:val="none" w:sz="0" w:space="0" w:color="auto"/>
            <w:bottom w:val="none" w:sz="0" w:space="0" w:color="auto"/>
            <w:right w:val="none" w:sz="0" w:space="0" w:color="auto"/>
          </w:divBdr>
        </w:div>
        <w:div w:id="1072504156">
          <w:marLeft w:val="547"/>
          <w:marRight w:val="0"/>
          <w:marTop w:val="115"/>
          <w:marBottom w:val="120"/>
          <w:divBdr>
            <w:top w:val="none" w:sz="0" w:space="0" w:color="auto"/>
            <w:left w:val="none" w:sz="0" w:space="0" w:color="auto"/>
            <w:bottom w:val="none" w:sz="0" w:space="0" w:color="auto"/>
            <w:right w:val="none" w:sz="0" w:space="0" w:color="auto"/>
          </w:divBdr>
        </w:div>
      </w:divsChild>
    </w:div>
    <w:div w:id="1999264679">
      <w:bodyDiv w:val="1"/>
      <w:marLeft w:val="0"/>
      <w:marRight w:val="0"/>
      <w:marTop w:val="0"/>
      <w:marBottom w:val="0"/>
      <w:divBdr>
        <w:top w:val="none" w:sz="0" w:space="0" w:color="auto"/>
        <w:left w:val="none" w:sz="0" w:space="0" w:color="auto"/>
        <w:bottom w:val="none" w:sz="0" w:space="0" w:color="auto"/>
        <w:right w:val="none" w:sz="0" w:space="0" w:color="auto"/>
      </w:divBdr>
      <w:divsChild>
        <w:div w:id="1658920336">
          <w:marLeft w:val="547"/>
          <w:marRight w:val="0"/>
          <w:marTop w:val="101"/>
          <w:marBottom w:val="120"/>
          <w:divBdr>
            <w:top w:val="none" w:sz="0" w:space="0" w:color="auto"/>
            <w:left w:val="none" w:sz="0" w:space="0" w:color="auto"/>
            <w:bottom w:val="none" w:sz="0" w:space="0" w:color="auto"/>
            <w:right w:val="none" w:sz="0" w:space="0" w:color="auto"/>
          </w:divBdr>
        </w:div>
        <w:div w:id="1222711016">
          <w:marLeft w:val="547"/>
          <w:marRight w:val="0"/>
          <w:marTop w:val="101"/>
          <w:marBottom w:val="120"/>
          <w:divBdr>
            <w:top w:val="none" w:sz="0" w:space="0" w:color="auto"/>
            <w:left w:val="none" w:sz="0" w:space="0" w:color="auto"/>
            <w:bottom w:val="none" w:sz="0" w:space="0" w:color="auto"/>
            <w:right w:val="none" w:sz="0" w:space="0" w:color="auto"/>
          </w:divBdr>
        </w:div>
        <w:div w:id="239751273">
          <w:marLeft w:val="547"/>
          <w:marRight w:val="0"/>
          <w:marTop w:val="101"/>
          <w:marBottom w:val="120"/>
          <w:divBdr>
            <w:top w:val="none" w:sz="0" w:space="0" w:color="auto"/>
            <w:left w:val="none" w:sz="0" w:space="0" w:color="auto"/>
            <w:bottom w:val="none" w:sz="0" w:space="0" w:color="auto"/>
            <w:right w:val="none" w:sz="0" w:space="0" w:color="auto"/>
          </w:divBdr>
        </w:div>
        <w:div w:id="1312979166">
          <w:marLeft w:val="547"/>
          <w:marRight w:val="0"/>
          <w:marTop w:val="101"/>
          <w:marBottom w:val="120"/>
          <w:divBdr>
            <w:top w:val="none" w:sz="0" w:space="0" w:color="auto"/>
            <w:left w:val="none" w:sz="0" w:space="0" w:color="auto"/>
            <w:bottom w:val="none" w:sz="0" w:space="0" w:color="auto"/>
            <w:right w:val="none" w:sz="0" w:space="0" w:color="auto"/>
          </w:divBdr>
        </w:div>
        <w:div w:id="664286945">
          <w:marLeft w:val="547"/>
          <w:marRight w:val="0"/>
          <w:marTop w:val="101"/>
          <w:marBottom w:val="120"/>
          <w:divBdr>
            <w:top w:val="none" w:sz="0" w:space="0" w:color="auto"/>
            <w:left w:val="none" w:sz="0" w:space="0" w:color="auto"/>
            <w:bottom w:val="none" w:sz="0" w:space="0" w:color="auto"/>
            <w:right w:val="none" w:sz="0" w:space="0" w:color="auto"/>
          </w:divBdr>
        </w:div>
        <w:div w:id="1721905011">
          <w:marLeft w:val="547"/>
          <w:marRight w:val="0"/>
          <w:marTop w:val="101"/>
          <w:marBottom w:val="120"/>
          <w:divBdr>
            <w:top w:val="none" w:sz="0" w:space="0" w:color="auto"/>
            <w:left w:val="none" w:sz="0" w:space="0" w:color="auto"/>
            <w:bottom w:val="none" w:sz="0" w:space="0" w:color="auto"/>
            <w:right w:val="none" w:sz="0" w:space="0" w:color="auto"/>
          </w:divBdr>
        </w:div>
      </w:divsChild>
    </w:div>
    <w:div w:id="20662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blogs/jan/2020/03/coronavirus-covid-19-stress-and-mental-health-conditions.cfm" TargetMode="External"/><Relationship Id="rId13" Type="http://schemas.openxmlformats.org/officeDocument/2006/relationships/hyperlink" Target="https://www.telework.gov/federal-community/telework-employees/self-assessment/" TargetMode="External"/><Relationship Id="rId18" Type="http://schemas.openxmlformats.org/officeDocument/2006/relationships/hyperlink" Target="https://www.humantech.com/dont-work-from-the-couch-tips-to-improve-your-home-office/" TargetMode="External"/><Relationship Id="rId3" Type="http://schemas.openxmlformats.org/officeDocument/2006/relationships/settings" Target="settings.xml"/><Relationship Id="rId21" Type="http://schemas.openxmlformats.org/officeDocument/2006/relationships/hyperlink" Target="https://www.system-concepts.com/insights/coronavirus-ergonomics-tips-for-working-at-home/" TargetMode="External"/><Relationship Id="rId7" Type="http://schemas.openxmlformats.org/officeDocument/2006/relationships/hyperlink" Target="https://askjan.org/blogs/jan/2020/03/the-ada-and-managing-reasonable-accommodation-requests-from-employees-with-disabilities-in-response-to-covid-19.cfm" TargetMode="External"/><Relationship Id="rId12" Type="http://schemas.openxmlformats.org/officeDocument/2006/relationships/hyperlink" Target="https://www.telework.gov/" TargetMode="External"/><Relationship Id="rId17" Type="http://schemas.openxmlformats.org/officeDocument/2006/relationships/hyperlink" Target="https://source.colostate.edu/ergonomic-tips-for-working-from-home/" TargetMode="External"/><Relationship Id="rId2" Type="http://schemas.openxmlformats.org/officeDocument/2006/relationships/styles" Target="styles.xml"/><Relationship Id="rId16" Type="http://schemas.openxmlformats.org/officeDocument/2006/relationships/hyperlink" Target="https://www.mayoclinic.org/healthy-lifestyle/adult-health/in-depth/office-ergonomics/art-20046169" TargetMode="External"/><Relationship Id="rId20" Type="http://schemas.openxmlformats.org/officeDocument/2006/relationships/hyperlink" Target="https://ehs.yale.edu/sites/default/files/files/ergonomics-home-office.pdf" TargetMode="External"/><Relationship Id="rId1" Type="http://schemas.openxmlformats.org/officeDocument/2006/relationships/numbering" Target="numbering.xml"/><Relationship Id="rId6" Type="http://schemas.openxmlformats.org/officeDocument/2006/relationships/hyperlink" Target="https://askjan.org/topics/COVID-19.cfm" TargetMode="External"/><Relationship Id="rId11" Type="http://schemas.openxmlformats.org/officeDocument/2006/relationships/hyperlink" Target="https://www.dol.gov/agencies/whd/pandemic" TargetMode="External"/><Relationship Id="rId5" Type="http://schemas.openxmlformats.org/officeDocument/2006/relationships/hyperlink" Target="https://askjan.org/topics/telework.cfm" TargetMode="External"/><Relationship Id="rId15" Type="http://schemas.openxmlformats.org/officeDocument/2006/relationships/hyperlink" Target="https://askjan.org/topics/ergono.cfm" TargetMode="External"/><Relationship Id="rId23" Type="http://schemas.openxmlformats.org/officeDocument/2006/relationships/theme" Target="theme/theme1.xml"/><Relationship Id="rId10" Type="http://schemas.openxmlformats.org/officeDocument/2006/relationships/hyperlink" Target="https://www.youtube.com/watch?v=i8bHOtOFfJU" TargetMode="External"/><Relationship Id="rId19" Type="http://schemas.openxmlformats.org/officeDocument/2006/relationships/hyperlink" Target="https://www.inc.com/minda-zetlin/ergonomics-home-office-work-at-home-setup-spinal-back-health.html" TargetMode="External"/><Relationship Id="rId4" Type="http://schemas.openxmlformats.org/officeDocument/2006/relationships/webSettings" Target="webSettings.xml"/><Relationship Id="rId9" Type="http://schemas.openxmlformats.org/officeDocument/2006/relationships/hyperlink" Target="https://www.eeoc.gov/facts/pandemic_flu.html" TargetMode="External"/><Relationship Id="rId14" Type="http://schemas.openxmlformats.org/officeDocument/2006/relationships/hyperlink" Target="https://www.telework.gov/federal-community/telework-employees/safety-check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Krug</dc:creator>
  <cp:keywords/>
  <dc:description/>
  <cp:lastModifiedBy>Jordan Krug</cp:lastModifiedBy>
  <cp:revision>2</cp:revision>
  <dcterms:created xsi:type="dcterms:W3CDTF">2020-04-14T14:47:00Z</dcterms:created>
  <dcterms:modified xsi:type="dcterms:W3CDTF">2020-04-14T14:47:00Z</dcterms:modified>
</cp:coreProperties>
</file>