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1666972956"/>
        <w:docPartObj>
          <w:docPartGallery w:val="Cover Pages"/>
          <w:docPartUnique/>
        </w:docPartObj>
      </w:sdtPr>
      <w:sdtEndPr/>
      <w:sdtContent>
        <w:p w14:paraId="6177F79B" w14:textId="459CD538" w:rsidR="00BA41EE" w:rsidRPr="00EA28BE" w:rsidRDefault="00BA41EE" w:rsidP="00DE30D7">
          <w:pPr>
            <w:rPr>
              <w:rFonts w:ascii="Times New Roman" w:hAnsi="Times New Roman" w:cs="Times New Roman"/>
            </w:rPr>
          </w:pPr>
        </w:p>
        <w:p w14:paraId="179121D5" w14:textId="77777777" w:rsidR="0040647D" w:rsidRPr="00EA28BE" w:rsidRDefault="0040647D" w:rsidP="00DE30D7">
          <w:pPr>
            <w:rPr>
              <w:rFonts w:ascii="Times New Roman" w:hAnsi="Times New Roman" w:cs="Times New Roman"/>
            </w:rPr>
          </w:pPr>
        </w:p>
        <w:p w14:paraId="602C8676" w14:textId="0D5C4685" w:rsidR="0040647D" w:rsidRPr="00EA28BE" w:rsidRDefault="0040647D" w:rsidP="00DE30D7">
          <w:pPr>
            <w:rPr>
              <w:rFonts w:ascii="Times New Roman" w:hAnsi="Times New Roman" w:cs="Times New Roman"/>
            </w:rPr>
          </w:pPr>
        </w:p>
        <w:p w14:paraId="5A8BE154" w14:textId="77777777" w:rsidR="0040647D" w:rsidRPr="00EA28BE" w:rsidRDefault="0040647D" w:rsidP="00DE30D7">
          <w:pPr>
            <w:rPr>
              <w:rFonts w:ascii="Times New Roman" w:hAnsi="Times New Roman" w:cs="Times New Roman"/>
            </w:rPr>
          </w:pPr>
        </w:p>
        <w:p w14:paraId="7783DB3C" w14:textId="2CA85E82" w:rsidR="0040647D" w:rsidRPr="00EA28BE" w:rsidRDefault="0040647D" w:rsidP="00DE30D7">
          <w:pPr>
            <w:rPr>
              <w:rFonts w:ascii="Times New Roman" w:hAnsi="Times New Roman" w:cs="Times New Roman"/>
            </w:rPr>
          </w:pPr>
        </w:p>
        <w:p w14:paraId="47CF035F" w14:textId="77777777" w:rsidR="0040647D" w:rsidRPr="00EA28BE" w:rsidRDefault="0040647D" w:rsidP="00DE30D7">
          <w:pPr>
            <w:rPr>
              <w:rFonts w:ascii="Times New Roman" w:hAnsi="Times New Roman" w:cs="Times New Roman"/>
            </w:rPr>
          </w:pPr>
        </w:p>
        <w:p w14:paraId="6FDE25DF" w14:textId="77777777" w:rsidR="0040647D" w:rsidRPr="00EA28BE" w:rsidRDefault="0040647D" w:rsidP="00DE30D7">
          <w:pPr>
            <w:rPr>
              <w:rFonts w:ascii="Times New Roman" w:hAnsi="Times New Roman" w:cs="Times New Roman"/>
            </w:rPr>
          </w:pPr>
        </w:p>
        <w:p w14:paraId="4BC772D2" w14:textId="77777777" w:rsidR="0040647D" w:rsidRPr="00EA28BE" w:rsidRDefault="0040647D" w:rsidP="00DE30D7">
          <w:pPr>
            <w:rPr>
              <w:rFonts w:ascii="Times New Roman" w:hAnsi="Times New Roman" w:cs="Times New Roman"/>
            </w:rPr>
          </w:pPr>
        </w:p>
        <w:p w14:paraId="280A1EDB" w14:textId="77777777" w:rsidR="00574090" w:rsidRPr="00EA28BE" w:rsidRDefault="00574090" w:rsidP="00DE30D7">
          <w:pPr>
            <w:pStyle w:val="Default"/>
            <w:rPr>
              <w:rFonts w:ascii="Times New Roman" w:hAnsi="Times New Roman" w:cs="Times New Roman"/>
              <w:b/>
              <w:bCs/>
            </w:rPr>
          </w:pPr>
        </w:p>
        <w:p w14:paraId="274E766D" w14:textId="77777777" w:rsidR="00574090" w:rsidRPr="00EA28BE" w:rsidRDefault="00574090" w:rsidP="00DE30D7">
          <w:pPr>
            <w:pStyle w:val="Default"/>
            <w:rPr>
              <w:rFonts w:ascii="Times New Roman" w:hAnsi="Times New Roman" w:cs="Times New Roman"/>
              <w:b/>
              <w:bCs/>
            </w:rPr>
          </w:pPr>
          <w:r w:rsidRPr="00EA28BE">
            <w:rPr>
              <w:rFonts w:ascii="Times New Roman" w:hAnsi="Times New Roman" w:cs="Times New Roman"/>
              <w:b/>
              <w:bCs/>
              <w:noProof/>
            </w:rPr>
            <w:drawing>
              <wp:inline distT="0" distB="0" distL="0" distR="0" wp14:anchorId="5D656230" wp14:editId="1574C38D">
                <wp:extent cx="5943600" cy="831215"/>
                <wp:effectExtent l="0" t="0" r="0" b="0"/>
                <wp:docPr id="1" name="Picture 1" descr="Disability:IN Supplier D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 clock&#10;&#10;Description automatically generated"/>
                        <pic:cNvPicPr/>
                      </pic:nvPicPr>
                      <pic:blipFill>
                        <a:blip r:embed="rId11"/>
                        <a:stretch>
                          <a:fillRect/>
                        </a:stretch>
                      </pic:blipFill>
                      <pic:spPr>
                        <a:xfrm>
                          <a:off x="0" y="0"/>
                          <a:ext cx="5987756" cy="837390"/>
                        </a:xfrm>
                        <a:prstGeom prst="rect">
                          <a:avLst/>
                        </a:prstGeom>
                      </pic:spPr>
                    </pic:pic>
                  </a:graphicData>
                </a:graphic>
              </wp:inline>
            </w:drawing>
          </w:r>
        </w:p>
        <w:p w14:paraId="0821F64A" w14:textId="77777777" w:rsidR="00574090" w:rsidRPr="00EA28BE" w:rsidRDefault="00574090" w:rsidP="00DE30D7">
          <w:pPr>
            <w:pStyle w:val="Default"/>
            <w:pBdr>
              <w:bottom w:val="single" w:sz="12" w:space="1" w:color="auto"/>
            </w:pBdr>
            <w:rPr>
              <w:rFonts w:ascii="Times New Roman" w:hAnsi="Times New Roman" w:cs="Times New Roman"/>
              <w:b/>
              <w:bCs/>
            </w:rPr>
          </w:pPr>
        </w:p>
        <w:p w14:paraId="19F21B53" w14:textId="77777777" w:rsidR="00574090" w:rsidRPr="00EA28BE" w:rsidRDefault="00574090" w:rsidP="00DE30D7">
          <w:pPr>
            <w:pStyle w:val="Default"/>
            <w:rPr>
              <w:rFonts w:ascii="Times New Roman" w:hAnsi="Times New Roman" w:cs="Times New Roman"/>
              <w:b/>
              <w:bCs/>
            </w:rPr>
          </w:pPr>
        </w:p>
        <w:p w14:paraId="780EF998" w14:textId="77777777" w:rsidR="00574090" w:rsidRPr="00EA28BE" w:rsidRDefault="00574090" w:rsidP="00DE30D7">
          <w:pPr>
            <w:pStyle w:val="Default"/>
            <w:rPr>
              <w:rFonts w:ascii="Times New Roman" w:hAnsi="Times New Roman" w:cs="Times New Roman"/>
              <w:b/>
              <w:bCs/>
            </w:rPr>
          </w:pPr>
          <w:r w:rsidRPr="00EA28BE">
            <w:rPr>
              <w:rFonts w:ascii="Times New Roman" w:hAnsi="Times New Roman" w:cs="Times New Roman"/>
              <w:b/>
              <w:bCs/>
            </w:rPr>
            <w:t>STANDARDS &amp; PROCEDURES</w:t>
          </w:r>
        </w:p>
        <w:p w14:paraId="718A3021" w14:textId="77777777" w:rsidR="00574090" w:rsidRPr="00EA28BE" w:rsidRDefault="00574090" w:rsidP="00DE30D7">
          <w:pPr>
            <w:pStyle w:val="NoSpacing"/>
            <w:rPr>
              <w:rFonts w:ascii="Times New Roman" w:eastAsiaTheme="majorEastAsia" w:hAnsi="Times New Roman" w:cs="Times New Roman"/>
              <w:caps/>
              <w:color w:val="4472C4" w:themeColor="accent1"/>
              <w:sz w:val="24"/>
              <w:szCs w:val="24"/>
            </w:rPr>
          </w:pPr>
        </w:p>
        <w:p w14:paraId="5AB5742F" w14:textId="77777777" w:rsidR="0040647D" w:rsidRPr="00EA28BE" w:rsidRDefault="0040647D" w:rsidP="00DE30D7">
          <w:pPr>
            <w:rPr>
              <w:rFonts w:ascii="Times New Roman" w:hAnsi="Times New Roman" w:cs="Times New Roman"/>
            </w:rPr>
          </w:pPr>
        </w:p>
        <w:p w14:paraId="24AAB926" w14:textId="77777777" w:rsidR="0040647D" w:rsidRPr="00EA28BE" w:rsidRDefault="0040647D" w:rsidP="00DE30D7">
          <w:pPr>
            <w:rPr>
              <w:rFonts w:ascii="Times New Roman" w:hAnsi="Times New Roman" w:cs="Times New Roman"/>
            </w:rPr>
          </w:pPr>
        </w:p>
        <w:p w14:paraId="0C4415B4" w14:textId="77777777" w:rsidR="0040647D" w:rsidRPr="00EA28BE" w:rsidRDefault="0040647D" w:rsidP="00DE30D7">
          <w:pPr>
            <w:rPr>
              <w:rFonts w:ascii="Times New Roman" w:hAnsi="Times New Roman" w:cs="Times New Roman"/>
            </w:rPr>
          </w:pPr>
        </w:p>
        <w:p w14:paraId="6E317701" w14:textId="77777777" w:rsidR="0040647D" w:rsidRPr="00EA28BE" w:rsidRDefault="0040647D" w:rsidP="00DE30D7">
          <w:pPr>
            <w:rPr>
              <w:rFonts w:ascii="Times New Roman" w:hAnsi="Times New Roman" w:cs="Times New Roman"/>
            </w:rPr>
          </w:pPr>
        </w:p>
        <w:p w14:paraId="340E1722" w14:textId="77777777" w:rsidR="0040647D" w:rsidRPr="00EA28BE" w:rsidRDefault="0040647D" w:rsidP="00DE30D7">
          <w:pPr>
            <w:rPr>
              <w:rFonts w:ascii="Times New Roman" w:hAnsi="Times New Roman" w:cs="Times New Roman"/>
            </w:rPr>
          </w:pPr>
        </w:p>
        <w:p w14:paraId="07067FB4" w14:textId="77777777" w:rsidR="0040647D" w:rsidRPr="00EA28BE" w:rsidRDefault="0040647D" w:rsidP="00DE30D7">
          <w:pPr>
            <w:rPr>
              <w:rFonts w:ascii="Times New Roman" w:hAnsi="Times New Roman" w:cs="Times New Roman"/>
            </w:rPr>
          </w:pPr>
        </w:p>
        <w:p w14:paraId="6E8337BB" w14:textId="77777777" w:rsidR="0040647D" w:rsidRPr="00EA28BE" w:rsidRDefault="0040647D" w:rsidP="00DE30D7">
          <w:pPr>
            <w:rPr>
              <w:rFonts w:ascii="Times New Roman" w:hAnsi="Times New Roman" w:cs="Times New Roman"/>
            </w:rPr>
          </w:pPr>
        </w:p>
        <w:p w14:paraId="39EC5697" w14:textId="77777777" w:rsidR="0040647D" w:rsidRPr="00EA28BE" w:rsidRDefault="0040647D" w:rsidP="00DE30D7">
          <w:pPr>
            <w:rPr>
              <w:rFonts w:ascii="Times New Roman" w:hAnsi="Times New Roman" w:cs="Times New Roman"/>
            </w:rPr>
          </w:pPr>
        </w:p>
        <w:p w14:paraId="575A62B2" w14:textId="77777777" w:rsidR="0040647D" w:rsidRPr="00EA28BE" w:rsidRDefault="0040647D" w:rsidP="00DE30D7">
          <w:pPr>
            <w:rPr>
              <w:rFonts w:ascii="Times New Roman" w:hAnsi="Times New Roman" w:cs="Times New Roman"/>
            </w:rPr>
          </w:pPr>
        </w:p>
        <w:p w14:paraId="43BC7187" w14:textId="77777777" w:rsidR="0040647D" w:rsidRPr="00EA28BE" w:rsidRDefault="0040647D" w:rsidP="00DE30D7">
          <w:pPr>
            <w:rPr>
              <w:rFonts w:ascii="Times New Roman" w:hAnsi="Times New Roman" w:cs="Times New Roman"/>
            </w:rPr>
          </w:pPr>
        </w:p>
        <w:p w14:paraId="7D3C04E2" w14:textId="77777777" w:rsidR="0040647D" w:rsidRPr="00EA28BE" w:rsidRDefault="0040647D" w:rsidP="00DE30D7">
          <w:pPr>
            <w:rPr>
              <w:rFonts w:ascii="Times New Roman" w:hAnsi="Times New Roman" w:cs="Times New Roman"/>
            </w:rPr>
          </w:pPr>
        </w:p>
        <w:p w14:paraId="0BE79189" w14:textId="77777777" w:rsidR="0040647D" w:rsidRPr="00EA28BE" w:rsidRDefault="0040647D" w:rsidP="00DE30D7">
          <w:pPr>
            <w:rPr>
              <w:rFonts w:ascii="Times New Roman" w:hAnsi="Times New Roman" w:cs="Times New Roman"/>
            </w:rPr>
          </w:pPr>
        </w:p>
        <w:p w14:paraId="6510274C" w14:textId="6E6E2716" w:rsidR="0040647D" w:rsidRPr="00EA28BE" w:rsidRDefault="0040647D" w:rsidP="00DE30D7">
          <w:pPr>
            <w:rPr>
              <w:rFonts w:ascii="Times New Roman" w:hAnsi="Times New Roman" w:cs="Times New Roman"/>
            </w:rPr>
          </w:pPr>
        </w:p>
        <w:p w14:paraId="6E98B13C" w14:textId="77777777" w:rsidR="0040647D" w:rsidRPr="00EA28BE" w:rsidRDefault="0040647D" w:rsidP="00DE30D7">
          <w:pPr>
            <w:rPr>
              <w:rFonts w:ascii="Times New Roman" w:hAnsi="Times New Roman" w:cs="Times New Roman"/>
            </w:rPr>
          </w:pPr>
        </w:p>
        <w:p w14:paraId="54C9D6B2" w14:textId="2103A282" w:rsidR="0040647D" w:rsidRDefault="0040647D" w:rsidP="00DE30D7">
          <w:pPr>
            <w:rPr>
              <w:rFonts w:ascii="Times New Roman" w:hAnsi="Times New Roman" w:cs="Times New Roman"/>
            </w:rPr>
          </w:pPr>
        </w:p>
        <w:p w14:paraId="237E1657" w14:textId="372BDB87" w:rsidR="006C0C35" w:rsidRDefault="006C0C35" w:rsidP="00DE30D7">
          <w:pPr>
            <w:rPr>
              <w:rFonts w:ascii="Times New Roman" w:hAnsi="Times New Roman" w:cs="Times New Roman"/>
            </w:rPr>
          </w:pPr>
        </w:p>
        <w:p w14:paraId="28918E4E" w14:textId="730D0C04" w:rsidR="006C0C35" w:rsidRDefault="006C0C35" w:rsidP="00DE30D7">
          <w:pPr>
            <w:rPr>
              <w:rFonts w:ascii="Times New Roman" w:hAnsi="Times New Roman" w:cs="Times New Roman"/>
            </w:rPr>
          </w:pPr>
        </w:p>
        <w:p w14:paraId="5692F2CF" w14:textId="5E79C4B1" w:rsidR="006C0C35" w:rsidRDefault="006C0C35" w:rsidP="00DE30D7">
          <w:pPr>
            <w:rPr>
              <w:rFonts w:ascii="Times New Roman" w:hAnsi="Times New Roman" w:cs="Times New Roman"/>
            </w:rPr>
          </w:pPr>
        </w:p>
        <w:p w14:paraId="007B9DCF" w14:textId="2161CA12" w:rsidR="006C0C35" w:rsidRDefault="006C0C35" w:rsidP="00DE30D7">
          <w:pPr>
            <w:rPr>
              <w:rFonts w:ascii="Times New Roman" w:hAnsi="Times New Roman" w:cs="Times New Roman"/>
            </w:rPr>
          </w:pPr>
        </w:p>
        <w:p w14:paraId="3F91CD09" w14:textId="5773B5F6" w:rsidR="006C0C35" w:rsidRDefault="006C0C35" w:rsidP="00DE30D7">
          <w:pPr>
            <w:rPr>
              <w:rFonts w:ascii="Times New Roman" w:hAnsi="Times New Roman" w:cs="Times New Roman"/>
            </w:rPr>
          </w:pPr>
        </w:p>
        <w:p w14:paraId="0D187EE1" w14:textId="7FC82F6A" w:rsidR="006C0C35" w:rsidRDefault="006C0C35" w:rsidP="00DE30D7">
          <w:pPr>
            <w:rPr>
              <w:rFonts w:ascii="Times New Roman" w:hAnsi="Times New Roman" w:cs="Times New Roman"/>
            </w:rPr>
          </w:pPr>
        </w:p>
        <w:p w14:paraId="3DCFDFC2" w14:textId="6AC7DED4" w:rsidR="006C0C35" w:rsidRDefault="006C0C35" w:rsidP="00DE30D7">
          <w:pPr>
            <w:rPr>
              <w:rFonts w:ascii="Times New Roman" w:hAnsi="Times New Roman" w:cs="Times New Roman"/>
            </w:rPr>
          </w:pPr>
        </w:p>
        <w:p w14:paraId="10BC648D" w14:textId="266A40AD" w:rsidR="006C0C35" w:rsidRDefault="006C0C35" w:rsidP="00DE30D7">
          <w:pPr>
            <w:rPr>
              <w:rFonts w:ascii="Times New Roman" w:hAnsi="Times New Roman" w:cs="Times New Roman"/>
            </w:rPr>
          </w:pPr>
        </w:p>
        <w:p w14:paraId="14F91FFC" w14:textId="77777777" w:rsidR="006C0C35" w:rsidRPr="00EA28BE" w:rsidRDefault="006C0C35" w:rsidP="00DE30D7">
          <w:pPr>
            <w:rPr>
              <w:rFonts w:ascii="Times New Roman" w:hAnsi="Times New Roman" w:cs="Times New Roman"/>
            </w:rPr>
          </w:pPr>
        </w:p>
        <w:p w14:paraId="167D9309" w14:textId="77777777" w:rsidR="0040647D" w:rsidRPr="00EA28BE" w:rsidRDefault="0040647D" w:rsidP="00DE30D7">
          <w:pPr>
            <w:rPr>
              <w:rFonts w:ascii="Times New Roman" w:hAnsi="Times New Roman" w:cs="Times New Roman"/>
            </w:rPr>
          </w:pPr>
        </w:p>
        <w:p w14:paraId="148685E2" w14:textId="77777777" w:rsidR="0040647D" w:rsidRPr="00EA28BE" w:rsidRDefault="0040647D" w:rsidP="00DE30D7">
          <w:pPr>
            <w:rPr>
              <w:rFonts w:ascii="Times New Roman" w:hAnsi="Times New Roman" w:cs="Times New Roman"/>
            </w:rPr>
          </w:pPr>
        </w:p>
        <w:p w14:paraId="0F294502" w14:textId="77777777" w:rsidR="0040647D" w:rsidRPr="00EA28BE" w:rsidRDefault="0040647D" w:rsidP="00DE30D7">
          <w:pPr>
            <w:rPr>
              <w:rFonts w:ascii="Times New Roman" w:hAnsi="Times New Roman" w:cs="Times New Roman"/>
            </w:rPr>
          </w:pPr>
        </w:p>
        <w:p w14:paraId="12DE60A5" w14:textId="77777777" w:rsidR="00574090" w:rsidRPr="00EA28BE" w:rsidRDefault="00574090" w:rsidP="00DE30D7">
          <w:pPr>
            <w:pStyle w:val="NoSpacing"/>
            <w:spacing w:before="120"/>
            <w:rPr>
              <w:rFonts w:ascii="Times New Roman" w:hAnsi="Times New Roman" w:cs="Times New Roman"/>
              <w:sz w:val="24"/>
              <w:szCs w:val="24"/>
            </w:rPr>
          </w:pPr>
          <w:r w:rsidRPr="00EA28BE">
            <w:rPr>
              <w:rFonts w:ascii="Times New Roman" w:hAnsi="Times New Roman" w:cs="Times New Roman"/>
              <w:sz w:val="24"/>
              <w:szCs w:val="24"/>
            </w:rPr>
            <w:t>Revised September 2020</w:t>
          </w:r>
        </w:p>
        <w:p w14:paraId="373CC887" w14:textId="77777777" w:rsidR="0040647D" w:rsidRPr="00EA28BE" w:rsidRDefault="0040647D" w:rsidP="00DE30D7">
          <w:pPr>
            <w:rPr>
              <w:rFonts w:ascii="Times New Roman" w:hAnsi="Times New Roman" w:cs="Times New Roman"/>
            </w:rPr>
          </w:pPr>
        </w:p>
        <w:p w14:paraId="3AA1D782" w14:textId="77777777" w:rsidR="00237BFD" w:rsidRDefault="00237BFD" w:rsidP="00DE30D7">
          <w:pPr>
            <w:rPr>
              <w:rFonts w:ascii="Times New Roman" w:hAnsi="Times New Roman" w:cs="Times New Roman"/>
            </w:rPr>
          </w:pPr>
        </w:p>
        <w:p w14:paraId="2E4D83F7" w14:textId="77777777" w:rsidR="00237BFD" w:rsidRDefault="00237BFD" w:rsidP="00DE30D7">
          <w:pPr>
            <w:rPr>
              <w:rFonts w:ascii="Times New Roman" w:hAnsi="Times New Roman" w:cs="Times New Roman"/>
            </w:rPr>
          </w:pPr>
        </w:p>
        <w:p w14:paraId="30F20122" w14:textId="77777777" w:rsidR="00237BFD" w:rsidRDefault="00237BFD" w:rsidP="00DE30D7">
          <w:pPr>
            <w:rPr>
              <w:rFonts w:ascii="Times New Roman" w:hAnsi="Times New Roman" w:cs="Times New Roman"/>
            </w:rPr>
          </w:pPr>
        </w:p>
        <w:p w14:paraId="6DD28FAF" w14:textId="77777777" w:rsidR="00237BFD" w:rsidRDefault="00237BFD" w:rsidP="00DE30D7">
          <w:pPr>
            <w:rPr>
              <w:rFonts w:ascii="Times New Roman" w:hAnsi="Times New Roman" w:cs="Times New Roman"/>
            </w:rPr>
          </w:pPr>
        </w:p>
        <w:p w14:paraId="270DFF57" w14:textId="77777777" w:rsidR="00237BFD" w:rsidRDefault="00237BFD" w:rsidP="00DE30D7">
          <w:pPr>
            <w:rPr>
              <w:rFonts w:ascii="Times New Roman" w:hAnsi="Times New Roman" w:cs="Times New Roman"/>
            </w:rPr>
          </w:pPr>
        </w:p>
        <w:p w14:paraId="06AC2C50" w14:textId="77777777" w:rsidR="00237BFD" w:rsidRDefault="00237BFD" w:rsidP="00DE30D7">
          <w:pPr>
            <w:rPr>
              <w:rFonts w:ascii="Times New Roman" w:hAnsi="Times New Roman" w:cs="Times New Roman"/>
            </w:rPr>
          </w:pPr>
        </w:p>
        <w:p w14:paraId="4A12253F" w14:textId="77777777" w:rsidR="00237BFD" w:rsidRDefault="00237BFD" w:rsidP="00DE30D7">
          <w:pPr>
            <w:rPr>
              <w:rFonts w:ascii="Times New Roman" w:hAnsi="Times New Roman" w:cs="Times New Roman"/>
            </w:rPr>
          </w:pPr>
        </w:p>
        <w:p w14:paraId="696BF91C" w14:textId="162CA712" w:rsidR="00877D41" w:rsidRPr="00EA28BE" w:rsidRDefault="00957EE3" w:rsidP="00DE30D7">
          <w:pPr>
            <w:rPr>
              <w:rFonts w:ascii="Times New Roman" w:hAnsi="Times New Roman" w:cs="Times New Roman"/>
            </w:rPr>
          </w:pPr>
        </w:p>
      </w:sdtContent>
    </w:sdt>
    <w:p w14:paraId="2B35669B" w14:textId="35B12F2F" w:rsidR="00F84B09" w:rsidRPr="00EA28BE" w:rsidRDefault="00222803" w:rsidP="00DE30D7">
      <w:pPr>
        <w:rPr>
          <w:rFonts w:ascii="Times New Roman" w:hAnsi="Times New Roman" w:cs="Times New Roman"/>
          <w:u w:val="single"/>
        </w:rPr>
      </w:pPr>
      <w:r w:rsidRPr="00EA28BE">
        <w:rPr>
          <w:rFonts w:ascii="Times New Roman" w:hAnsi="Times New Roman" w:cs="Times New Roman"/>
        </w:rPr>
        <w:t>Table of Contents</w:t>
      </w:r>
    </w:p>
    <w:p w14:paraId="14E6FE4E" w14:textId="3724CA58" w:rsidR="001A4106" w:rsidRPr="00EA28BE" w:rsidRDefault="001A4106" w:rsidP="00DE30D7">
      <w:pPr>
        <w:rPr>
          <w:rFonts w:ascii="Times New Roman" w:hAnsi="Times New Roman" w:cs="Times New Roman"/>
        </w:rPr>
      </w:pPr>
    </w:p>
    <w:p w14:paraId="01DA8F3B" w14:textId="5972912A" w:rsidR="00A27761" w:rsidRPr="00EA28BE" w:rsidRDefault="001A4106">
      <w:pPr>
        <w:pStyle w:val="TOC1"/>
        <w:tabs>
          <w:tab w:val="right" w:leader="dot" w:pos="9350"/>
        </w:tabs>
        <w:rPr>
          <w:rFonts w:ascii="Times New Roman" w:eastAsiaTheme="minorEastAsia" w:hAnsi="Times New Roman" w:cs="Times New Roman"/>
          <w:b w:val="0"/>
          <w:bCs w:val="0"/>
          <w:caps w:val="0"/>
          <w:noProof/>
          <w:sz w:val="24"/>
          <w:szCs w:val="24"/>
          <w:u w:val="none"/>
        </w:rPr>
      </w:pPr>
      <w:r w:rsidRPr="00EA28BE">
        <w:rPr>
          <w:rFonts w:ascii="Times New Roman" w:hAnsi="Times New Roman" w:cs="Times New Roman"/>
          <w:sz w:val="24"/>
          <w:szCs w:val="24"/>
        </w:rPr>
        <w:fldChar w:fldCharType="begin"/>
      </w:r>
      <w:r w:rsidRPr="00EA28BE">
        <w:rPr>
          <w:rFonts w:ascii="Times New Roman" w:hAnsi="Times New Roman" w:cs="Times New Roman"/>
          <w:sz w:val="24"/>
          <w:szCs w:val="24"/>
        </w:rPr>
        <w:instrText xml:space="preserve"> TOC \o "1-1" \h \z \u </w:instrText>
      </w:r>
      <w:r w:rsidRPr="00EA28BE">
        <w:rPr>
          <w:rFonts w:ascii="Times New Roman" w:hAnsi="Times New Roman" w:cs="Times New Roman"/>
          <w:sz w:val="24"/>
          <w:szCs w:val="24"/>
        </w:rPr>
        <w:fldChar w:fldCharType="separate"/>
      </w:r>
      <w:hyperlink w:anchor="_Toc50549694" w:history="1">
        <w:r w:rsidR="00A27761" w:rsidRPr="00EA28BE">
          <w:rPr>
            <w:rStyle w:val="Hyperlink"/>
            <w:rFonts w:ascii="Times New Roman" w:hAnsi="Times New Roman" w:cs="Times New Roman"/>
            <w:b/>
            <w:bCs/>
            <w:noProof/>
            <w:sz w:val="24"/>
            <w:szCs w:val="24"/>
          </w:rPr>
          <w:t>I. Purpose</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_Toc50549694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2</w:t>
        </w:r>
        <w:r w:rsidR="00A27761" w:rsidRPr="00EA28BE">
          <w:rPr>
            <w:rFonts w:ascii="Times New Roman" w:hAnsi="Times New Roman" w:cs="Times New Roman"/>
            <w:noProof/>
            <w:webHidden/>
            <w:sz w:val="24"/>
            <w:szCs w:val="24"/>
          </w:rPr>
          <w:fldChar w:fldCharType="end"/>
        </w:r>
      </w:hyperlink>
    </w:p>
    <w:p w14:paraId="38B579B7" w14:textId="462DBCF5"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695" w:history="1">
        <w:r w:rsidR="00A27761" w:rsidRPr="00EA28BE">
          <w:rPr>
            <w:rStyle w:val="Hyperlink"/>
            <w:rFonts w:ascii="Times New Roman" w:hAnsi="Times New Roman" w:cs="Times New Roman"/>
            <w:b/>
            <w:bCs/>
            <w:noProof/>
            <w:sz w:val="24"/>
            <w:szCs w:val="24"/>
          </w:rPr>
          <w:t>II. Applicability</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_Toc50549695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2</w:t>
        </w:r>
        <w:r w:rsidR="00A27761" w:rsidRPr="00EA28BE">
          <w:rPr>
            <w:rFonts w:ascii="Times New Roman" w:hAnsi="Times New Roman" w:cs="Times New Roman"/>
            <w:noProof/>
            <w:webHidden/>
            <w:sz w:val="24"/>
            <w:szCs w:val="24"/>
          </w:rPr>
          <w:fldChar w:fldCharType="end"/>
        </w:r>
      </w:hyperlink>
    </w:p>
    <w:p w14:paraId="250B2C90" w14:textId="5E5C5B02"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696" w:history="1">
        <w:r w:rsidR="00A27761" w:rsidRPr="00EA28BE">
          <w:rPr>
            <w:rStyle w:val="Hyperlink"/>
            <w:rFonts w:ascii="Times New Roman" w:hAnsi="Times New Roman" w:cs="Times New Roman"/>
            <w:b/>
            <w:bCs/>
            <w:noProof/>
            <w:sz w:val="24"/>
            <w:szCs w:val="24"/>
          </w:rPr>
          <w:t>III. Disclosure and Confidentiality</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_Toc50549696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3</w:t>
        </w:r>
        <w:r w:rsidR="00A27761" w:rsidRPr="00EA28BE">
          <w:rPr>
            <w:rFonts w:ascii="Times New Roman" w:hAnsi="Times New Roman" w:cs="Times New Roman"/>
            <w:noProof/>
            <w:webHidden/>
            <w:sz w:val="24"/>
            <w:szCs w:val="24"/>
          </w:rPr>
          <w:fldChar w:fldCharType="end"/>
        </w:r>
      </w:hyperlink>
    </w:p>
    <w:p w14:paraId="38B95AF1" w14:textId="3EEBC745"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697" w:history="1">
        <w:r w:rsidR="00A27761" w:rsidRPr="00EA28BE">
          <w:rPr>
            <w:rStyle w:val="Hyperlink"/>
            <w:rFonts w:ascii="Times New Roman" w:hAnsi="Times New Roman" w:cs="Times New Roman"/>
            <w:b/>
            <w:bCs/>
            <w:noProof/>
            <w:sz w:val="24"/>
            <w:szCs w:val="24"/>
          </w:rPr>
          <w:t>IV. Responsibilities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_Toc50549697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3</w:t>
        </w:r>
        <w:r w:rsidR="00A27761" w:rsidRPr="00EA28BE">
          <w:rPr>
            <w:rFonts w:ascii="Times New Roman" w:hAnsi="Times New Roman" w:cs="Times New Roman"/>
            <w:noProof/>
            <w:webHidden/>
            <w:sz w:val="24"/>
            <w:szCs w:val="24"/>
          </w:rPr>
          <w:fldChar w:fldCharType="end"/>
        </w:r>
      </w:hyperlink>
    </w:p>
    <w:p w14:paraId="39E2A618" w14:textId="2CC26251"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698" w:history="1">
        <w:r w:rsidR="00A27761" w:rsidRPr="00EA28BE">
          <w:rPr>
            <w:rStyle w:val="Hyperlink"/>
            <w:rFonts w:ascii="Times New Roman" w:hAnsi="Times New Roman" w:cs="Times New Roman"/>
            <w:b/>
            <w:bCs/>
            <w:noProof/>
            <w:sz w:val="24"/>
            <w:szCs w:val="24"/>
          </w:rPr>
          <w:t>V. Expedited/Reciprocal Certification</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_Toc50549698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3</w:t>
        </w:r>
        <w:r w:rsidR="00A27761" w:rsidRPr="00EA28BE">
          <w:rPr>
            <w:rFonts w:ascii="Times New Roman" w:hAnsi="Times New Roman" w:cs="Times New Roman"/>
            <w:noProof/>
            <w:webHidden/>
            <w:sz w:val="24"/>
            <w:szCs w:val="24"/>
          </w:rPr>
          <w:fldChar w:fldCharType="end"/>
        </w:r>
      </w:hyperlink>
    </w:p>
    <w:p w14:paraId="470AB8B1" w14:textId="2ED940E7"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699" w:history="1">
        <w:r w:rsidR="00A27761" w:rsidRPr="00EA28BE">
          <w:rPr>
            <w:rStyle w:val="Hyperlink"/>
            <w:rFonts w:ascii="Times New Roman" w:hAnsi="Times New Roman" w:cs="Times New Roman"/>
            <w:b/>
            <w:bCs/>
            <w:noProof/>
            <w:sz w:val="24"/>
            <w:szCs w:val="24"/>
          </w:rPr>
          <w:t>VI. Definitions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_Toc50549699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5</w:t>
        </w:r>
        <w:r w:rsidR="00A27761" w:rsidRPr="00EA28BE">
          <w:rPr>
            <w:rFonts w:ascii="Times New Roman" w:hAnsi="Times New Roman" w:cs="Times New Roman"/>
            <w:noProof/>
            <w:webHidden/>
            <w:sz w:val="24"/>
            <w:szCs w:val="24"/>
          </w:rPr>
          <w:fldChar w:fldCharType="end"/>
        </w:r>
      </w:hyperlink>
    </w:p>
    <w:p w14:paraId="015C2D34" w14:textId="7C691099"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0" w:history="1">
        <w:r w:rsidR="00A27761" w:rsidRPr="00EA28BE">
          <w:rPr>
            <w:rStyle w:val="Hyperlink"/>
            <w:rFonts w:ascii="Times New Roman" w:hAnsi="Times New Roman" w:cs="Times New Roman"/>
            <w:b/>
            <w:bCs/>
            <w:noProof/>
            <w:sz w:val="24"/>
            <w:szCs w:val="24"/>
          </w:rPr>
          <w:t>VII. DOBE, SDV-DOBE and V-DOBE Certification Eligibility Standards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_Toc50549700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11</w:t>
        </w:r>
        <w:r w:rsidR="00A27761" w:rsidRPr="00EA28BE">
          <w:rPr>
            <w:rFonts w:ascii="Times New Roman" w:hAnsi="Times New Roman" w:cs="Times New Roman"/>
            <w:noProof/>
            <w:webHidden/>
            <w:sz w:val="24"/>
            <w:szCs w:val="24"/>
          </w:rPr>
          <w:fldChar w:fldCharType="end"/>
        </w:r>
      </w:hyperlink>
    </w:p>
    <w:p w14:paraId="483EE1A2" w14:textId="43F6EDED"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1" w:history="1">
        <w:r w:rsidR="00A27761" w:rsidRPr="00EA28BE">
          <w:rPr>
            <w:rStyle w:val="Hyperlink"/>
            <w:rFonts w:ascii="Times New Roman" w:hAnsi="Times New Roman" w:cs="Times New Roman"/>
            <w:b/>
            <w:bCs/>
            <w:noProof/>
            <w:sz w:val="24"/>
            <w:szCs w:val="24"/>
          </w:rPr>
          <w:t>VIII. Certifying Franchises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_Toc50549701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18</w:t>
        </w:r>
        <w:r w:rsidR="00A27761" w:rsidRPr="00EA28BE">
          <w:rPr>
            <w:rFonts w:ascii="Times New Roman" w:hAnsi="Times New Roman" w:cs="Times New Roman"/>
            <w:noProof/>
            <w:webHidden/>
            <w:sz w:val="24"/>
            <w:szCs w:val="24"/>
          </w:rPr>
          <w:fldChar w:fldCharType="end"/>
        </w:r>
      </w:hyperlink>
    </w:p>
    <w:p w14:paraId="2F62D11B" w14:textId="2BAF46CD"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2" w:history="1">
        <w:r w:rsidR="00A27761" w:rsidRPr="00EA28BE">
          <w:rPr>
            <w:rStyle w:val="Hyperlink"/>
            <w:rFonts w:ascii="Times New Roman" w:hAnsi="Times New Roman" w:cs="Times New Roman"/>
            <w:b/>
            <w:bCs/>
            <w:noProof/>
            <w:sz w:val="24"/>
            <w:szCs w:val="24"/>
          </w:rPr>
          <w:t>IX. National Certification Committee</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_Toc50549702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19</w:t>
        </w:r>
        <w:r w:rsidR="00A27761" w:rsidRPr="00EA28BE">
          <w:rPr>
            <w:rFonts w:ascii="Times New Roman" w:hAnsi="Times New Roman" w:cs="Times New Roman"/>
            <w:noProof/>
            <w:webHidden/>
            <w:sz w:val="24"/>
            <w:szCs w:val="24"/>
          </w:rPr>
          <w:fldChar w:fldCharType="end"/>
        </w:r>
      </w:hyperlink>
    </w:p>
    <w:p w14:paraId="7CFCC229" w14:textId="63E9A2C2"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3" w:history="1">
        <w:r w:rsidR="00A27761" w:rsidRPr="00EA28BE">
          <w:rPr>
            <w:rStyle w:val="Hyperlink"/>
            <w:rFonts w:ascii="Times New Roman" w:hAnsi="Times New Roman" w:cs="Times New Roman"/>
            <w:b/>
            <w:bCs/>
            <w:noProof/>
            <w:sz w:val="24"/>
            <w:szCs w:val="24"/>
          </w:rPr>
          <w:t>X. Certification Procedures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_Toc50549703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23</w:t>
        </w:r>
        <w:r w:rsidR="00A27761" w:rsidRPr="00EA28BE">
          <w:rPr>
            <w:rFonts w:ascii="Times New Roman" w:hAnsi="Times New Roman" w:cs="Times New Roman"/>
            <w:noProof/>
            <w:webHidden/>
            <w:sz w:val="24"/>
            <w:szCs w:val="24"/>
          </w:rPr>
          <w:fldChar w:fldCharType="end"/>
        </w:r>
      </w:hyperlink>
    </w:p>
    <w:p w14:paraId="07B1986F" w14:textId="2C2C3105"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4" w:history="1">
        <w:r w:rsidR="00A27761" w:rsidRPr="00EA28BE">
          <w:rPr>
            <w:rStyle w:val="Hyperlink"/>
            <w:rFonts w:ascii="Times New Roman" w:hAnsi="Times New Roman" w:cs="Times New Roman"/>
            <w:b/>
            <w:bCs/>
            <w:noProof/>
            <w:sz w:val="24"/>
            <w:szCs w:val="24"/>
          </w:rPr>
          <w:t>XI. Appeal Process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_Toc50549704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26</w:t>
        </w:r>
        <w:r w:rsidR="00A27761" w:rsidRPr="00EA28BE">
          <w:rPr>
            <w:rFonts w:ascii="Times New Roman" w:hAnsi="Times New Roman" w:cs="Times New Roman"/>
            <w:noProof/>
            <w:webHidden/>
            <w:sz w:val="24"/>
            <w:szCs w:val="24"/>
          </w:rPr>
          <w:fldChar w:fldCharType="end"/>
        </w:r>
      </w:hyperlink>
    </w:p>
    <w:p w14:paraId="43317F6A" w14:textId="57B9ABAE" w:rsidR="00A27761" w:rsidRPr="00EA28BE" w:rsidRDefault="00957EE3">
      <w:pPr>
        <w:pStyle w:val="TOC1"/>
        <w:tabs>
          <w:tab w:val="left" w:pos="517"/>
          <w:tab w:val="right" w:leader="dot" w:pos="9350"/>
        </w:tabs>
        <w:rPr>
          <w:rFonts w:ascii="Times New Roman" w:eastAsiaTheme="minorEastAsia" w:hAnsi="Times New Roman" w:cs="Times New Roman"/>
          <w:b w:val="0"/>
          <w:bCs w:val="0"/>
          <w:caps w:val="0"/>
          <w:noProof/>
          <w:sz w:val="24"/>
          <w:szCs w:val="24"/>
          <w:u w:val="none"/>
        </w:rPr>
      </w:pPr>
      <w:hyperlink w:anchor="_Toc50549705" w:history="1">
        <w:r w:rsidR="00A27761" w:rsidRPr="00EA28BE">
          <w:rPr>
            <w:rStyle w:val="Hyperlink"/>
            <w:rFonts w:ascii="Times New Roman" w:hAnsi="Times New Roman" w:cs="Times New Roman"/>
            <w:b/>
            <w:bCs/>
            <w:noProof/>
            <w:sz w:val="24"/>
            <w:szCs w:val="24"/>
          </w:rPr>
          <w:t>XII.</w:t>
        </w:r>
        <w:r w:rsidR="00A27761" w:rsidRPr="00EA28BE">
          <w:rPr>
            <w:rFonts w:ascii="Times New Roman" w:eastAsiaTheme="minorEastAsia" w:hAnsi="Times New Roman" w:cs="Times New Roman"/>
            <w:b w:val="0"/>
            <w:bCs w:val="0"/>
            <w:caps w:val="0"/>
            <w:noProof/>
            <w:sz w:val="24"/>
            <w:szCs w:val="24"/>
            <w:u w:val="none"/>
          </w:rPr>
          <w:tab/>
        </w:r>
        <w:r w:rsidR="00A27761" w:rsidRPr="00EA28BE">
          <w:rPr>
            <w:rStyle w:val="Hyperlink"/>
            <w:rFonts w:ascii="Times New Roman" w:hAnsi="Times New Roman" w:cs="Times New Roman"/>
            <w:b/>
            <w:bCs/>
            <w:noProof/>
            <w:sz w:val="24"/>
            <w:szCs w:val="24"/>
          </w:rPr>
          <w:t>Challenge Procedures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_Toc50549705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28</w:t>
        </w:r>
        <w:r w:rsidR="00A27761" w:rsidRPr="00EA28BE">
          <w:rPr>
            <w:rFonts w:ascii="Times New Roman" w:hAnsi="Times New Roman" w:cs="Times New Roman"/>
            <w:noProof/>
            <w:webHidden/>
            <w:sz w:val="24"/>
            <w:szCs w:val="24"/>
          </w:rPr>
          <w:fldChar w:fldCharType="end"/>
        </w:r>
      </w:hyperlink>
    </w:p>
    <w:p w14:paraId="5CF1DBF9" w14:textId="75D31087"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6" w:history="1">
        <w:r w:rsidR="00A27761" w:rsidRPr="00EA28BE">
          <w:rPr>
            <w:rStyle w:val="Hyperlink"/>
            <w:rFonts w:ascii="Times New Roman" w:hAnsi="Times New Roman" w:cs="Times New Roman"/>
            <w:b/>
            <w:bCs/>
            <w:noProof/>
            <w:sz w:val="24"/>
            <w:szCs w:val="24"/>
          </w:rPr>
          <w:t>XIII. Revocation of Certification</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_Toc50549706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29</w:t>
        </w:r>
        <w:r w:rsidR="00A27761" w:rsidRPr="00EA28BE">
          <w:rPr>
            <w:rFonts w:ascii="Times New Roman" w:hAnsi="Times New Roman" w:cs="Times New Roman"/>
            <w:noProof/>
            <w:webHidden/>
            <w:sz w:val="24"/>
            <w:szCs w:val="24"/>
          </w:rPr>
          <w:fldChar w:fldCharType="end"/>
        </w:r>
      </w:hyperlink>
    </w:p>
    <w:p w14:paraId="4590D0D3" w14:textId="6C831415" w:rsidR="00A27761" w:rsidRPr="00EA28BE" w:rsidRDefault="00957EE3">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50549707" w:history="1">
        <w:r w:rsidR="00A27761" w:rsidRPr="00EA28BE">
          <w:rPr>
            <w:rStyle w:val="Hyperlink"/>
            <w:rFonts w:ascii="Times New Roman" w:hAnsi="Times New Roman" w:cs="Times New Roman"/>
            <w:b/>
            <w:bCs/>
            <w:noProof/>
            <w:sz w:val="24"/>
            <w:szCs w:val="24"/>
          </w:rPr>
          <w:t>XIV. Non-Eligible Businesses</w:t>
        </w:r>
        <w:r w:rsidR="00A27761" w:rsidRPr="00EA28BE">
          <w:rPr>
            <w:rFonts w:ascii="Times New Roman" w:hAnsi="Times New Roman" w:cs="Times New Roman"/>
            <w:noProof/>
            <w:webHidden/>
            <w:sz w:val="24"/>
            <w:szCs w:val="24"/>
          </w:rPr>
          <w:tab/>
        </w:r>
        <w:r w:rsidR="00A27761" w:rsidRPr="00EA28BE">
          <w:rPr>
            <w:rFonts w:ascii="Times New Roman" w:hAnsi="Times New Roman" w:cs="Times New Roman"/>
            <w:noProof/>
            <w:webHidden/>
            <w:sz w:val="24"/>
            <w:szCs w:val="24"/>
          </w:rPr>
          <w:fldChar w:fldCharType="begin"/>
        </w:r>
        <w:r w:rsidR="00A27761" w:rsidRPr="00EA28BE">
          <w:rPr>
            <w:rFonts w:ascii="Times New Roman" w:hAnsi="Times New Roman" w:cs="Times New Roman"/>
            <w:noProof/>
            <w:webHidden/>
            <w:sz w:val="24"/>
            <w:szCs w:val="24"/>
          </w:rPr>
          <w:instrText xml:space="preserve"> PAGEREF _Toc50549707 \h </w:instrText>
        </w:r>
        <w:r w:rsidR="00A27761" w:rsidRPr="00EA28BE">
          <w:rPr>
            <w:rFonts w:ascii="Times New Roman" w:hAnsi="Times New Roman" w:cs="Times New Roman"/>
            <w:noProof/>
            <w:webHidden/>
            <w:sz w:val="24"/>
            <w:szCs w:val="24"/>
          </w:rPr>
        </w:r>
        <w:r w:rsidR="00A27761" w:rsidRPr="00EA28BE">
          <w:rPr>
            <w:rFonts w:ascii="Times New Roman" w:hAnsi="Times New Roman" w:cs="Times New Roman"/>
            <w:noProof/>
            <w:webHidden/>
            <w:sz w:val="24"/>
            <w:szCs w:val="24"/>
          </w:rPr>
          <w:fldChar w:fldCharType="separate"/>
        </w:r>
        <w:r w:rsidR="00A27761" w:rsidRPr="00EA28BE">
          <w:rPr>
            <w:rFonts w:ascii="Times New Roman" w:hAnsi="Times New Roman" w:cs="Times New Roman"/>
            <w:noProof/>
            <w:webHidden/>
            <w:sz w:val="24"/>
            <w:szCs w:val="24"/>
          </w:rPr>
          <w:t>31</w:t>
        </w:r>
        <w:r w:rsidR="00A27761" w:rsidRPr="00EA28BE">
          <w:rPr>
            <w:rFonts w:ascii="Times New Roman" w:hAnsi="Times New Roman" w:cs="Times New Roman"/>
            <w:noProof/>
            <w:webHidden/>
            <w:sz w:val="24"/>
            <w:szCs w:val="24"/>
          </w:rPr>
          <w:fldChar w:fldCharType="end"/>
        </w:r>
      </w:hyperlink>
    </w:p>
    <w:p w14:paraId="19735ACD" w14:textId="5FA801AC" w:rsidR="001A4106" w:rsidRPr="00EA28BE" w:rsidRDefault="001A4106" w:rsidP="00DE30D7">
      <w:pPr>
        <w:rPr>
          <w:rFonts w:ascii="Times New Roman" w:hAnsi="Times New Roman" w:cs="Times New Roman"/>
        </w:rPr>
      </w:pPr>
      <w:r w:rsidRPr="00EA28BE">
        <w:rPr>
          <w:rFonts w:ascii="Times New Roman" w:hAnsi="Times New Roman" w:cs="Times New Roman"/>
        </w:rPr>
        <w:fldChar w:fldCharType="end"/>
      </w:r>
    </w:p>
    <w:p w14:paraId="4C0C3C06" w14:textId="2522AE34" w:rsidR="00E64296" w:rsidRPr="00EA28BE" w:rsidRDefault="00E64296" w:rsidP="00DE30D7">
      <w:pPr>
        <w:pStyle w:val="Default"/>
        <w:pageBreakBefore/>
        <w:outlineLvl w:val="0"/>
        <w:rPr>
          <w:rFonts w:ascii="Times New Roman" w:hAnsi="Times New Roman" w:cs="Times New Roman"/>
          <w:b/>
          <w:bCs/>
          <w:color w:val="auto"/>
        </w:rPr>
      </w:pPr>
      <w:bookmarkStart w:id="0" w:name="_Toc50042791"/>
      <w:bookmarkStart w:id="1" w:name="_Toc50549694"/>
      <w:r w:rsidRPr="00EA28BE">
        <w:rPr>
          <w:rFonts w:ascii="Times New Roman" w:hAnsi="Times New Roman" w:cs="Times New Roman"/>
          <w:b/>
          <w:bCs/>
          <w:color w:val="auto"/>
        </w:rPr>
        <w:lastRenderedPageBreak/>
        <w:t>I. Purpose</w:t>
      </w:r>
      <w:bookmarkEnd w:id="0"/>
      <w:bookmarkEnd w:id="1"/>
      <w:r w:rsidRPr="00EA28BE">
        <w:rPr>
          <w:rFonts w:ascii="Times New Roman" w:hAnsi="Times New Roman" w:cs="Times New Roman"/>
          <w:b/>
          <w:bCs/>
          <w:color w:val="auto"/>
        </w:rPr>
        <w:t xml:space="preserve"> </w:t>
      </w:r>
    </w:p>
    <w:p w14:paraId="0C678E92" w14:textId="77777777" w:rsidR="00E64296" w:rsidRPr="00EA28BE" w:rsidRDefault="00E64296" w:rsidP="00DE30D7">
      <w:pPr>
        <w:pStyle w:val="Default"/>
        <w:rPr>
          <w:rFonts w:ascii="Times New Roman" w:hAnsi="Times New Roman" w:cs="Times New Roman"/>
        </w:rPr>
      </w:pPr>
    </w:p>
    <w:p w14:paraId="7BD52916" w14:textId="5C2CC05B"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Disability:IN is the only national not-for-profit business advocacy organization specifically dedicated to expanding the economic opportunities of the </w:t>
      </w:r>
      <w:r w:rsidR="002831F4" w:rsidRPr="00EA28BE">
        <w:rPr>
          <w:rFonts w:ascii="Times New Roman" w:hAnsi="Times New Roman" w:cs="Times New Roman"/>
        </w:rPr>
        <w:t>d</w:t>
      </w:r>
      <w:r w:rsidRPr="00EA28BE">
        <w:rPr>
          <w:rFonts w:ascii="Times New Roman" w:hAnsi="Times New Roman" w:cs="Times New Roman"/>
        </w:rPr>
        <w:t xml:space="preserve">isability-owned business community. Disability:IN seeks to provide benefits to Disability-owned businesses and to major corporations who are invested in creating a Disability-inclusive supply chain. Through the Disability:IN Supplier Diversity Program, Disability:IN offers the </w:t>
      </w:r>
      <w:r w:rsidR="002831F4" w:rsidRPr="00EA28BE">
        <w:rPr>
          <w:rFonts w:ascii="Times New Roman" w:hAnsi="Times New Roman" w:cs="Times New Roman"/>
        </w:rPr>
        <w:t>d</w:t>
      </w:r>
      <w:r w:rsidRPr="00EA28BE">
        <w:rPr>
          <w:rFonts w:ascii="Times New Roman" w:hAnsi="Times New Roman" w:cs="Times New Roman"/>
        </w:rPr>
        <w:t>isability-owned business community (including service</w:t>
      </w:r>
      <w:r w:rsidRPr="00EA28BE">
        <w:rPr>
          <w:rFonts w:ascii="Times New Roman" w:hAnsi="Times New Roman" w:cs="Times New Roman"/>
          <w:color w:val="auto"/>
        </w:rPr>
        <w:t>-</w:t>
      </w:r>
      <w:r w:rsidRPr="00EA28BE">
        <w:rPr>
          <w:rFonts w:ascii="Times New Roman" w:hAnsi="Times New Roman" w:cs="Times New Roman"/>
        </w:rPr>
        <w:t>disabled veterans) a nationwide certification standard for designating businesses as a Disability-Owned Business Enterprise (</w:t>
      </w:r>
      <w:r w:rsidRPr="00EA28BE">
        <w:rPr>
          <w:rFonts w:ascii="Times New Roman" w:hAnsi="Times New Roman" w:cs="Times New Roman"/>
          <w:u w:val="single"/>
        </w:rPr>
        <w:t>DOBE</w:t>
      </w:r>
      <w:r w:rsidRPr="00EA28BE">
        <w:rPr>
          <w:rFonts w:ascii="Times New Roman" w:hAnsi="Times New Roman" w:cs="Times New Roman"/>
        </w:rPr>
        <w:t xml:space="preserve">), Service Disabled Veteran-Disability Owned Business Enterprise (SDV-DOBE) or a Veteran-Disability Owned Business Enterprise (V-DOBE). Disability:IN also offers its corporate members and affiliates access to the HUB, a national Disability-Owned Business Enterprise database. Disability:IN further works to increase disability procurement opportunities by providing training on its Supplier Diversity Program and best practices within the procurement field, and by hosting matchmaking events for DOBEs, SDV-DOBEs and V-DOBEs and corporate procurement representatives. </w:t>
      </w:r>
    </w:p>
    <w:p w14:paraId="3B963E15" w14:textId="77777777" w:rsidR="00E64296" w:rsidRPr="00EA28BE" w:rsidRDefault="00E64296" w:rsidP="00DE30D7">
      <w:pPr>
        <w:pStyle w:val="Default"/>
        <w:rPr>
          <w:rFonts w:ascii="Times New Roman" w:hAnsi="Times New Roman" w:cs="Times New Roman"/>
        </w:rPr>
      </w:pPr>
    </w:p>
    <w:p w14:paraId="0DD886AC" w14:textId="6260A8C6"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The Disability:IN Supplier Diversity National Certification Committee Standards and Procedures describe the criteria for certification as a DOBE, SDV-DOBE and V-DOBE and the application review process for all businesses seeking certification. A rigorous certification process ensures that the certification is a mark of distinction for the DOBEs, SDV-DOBEs and V-DOBEs</w:t>
      </w:r>
      <w:r w:rsidRPr="00EA28BE" w:rsidDel="000F3634">
        <w:rPr>
          <w:rFonts w:ascii="Times New Roman" w:hAnsi="Times New Roman" w:cs="Times New Roman"/>
        </w:rPr>
        <w:t xml:space="preserve"> </w:t>
      </w:r>
      <w:r w:rsidRPr="00EA28BE">
        <w:rPr>
          <w:rFonts w:ascii="Times New Roman" w:hAnsi="Times New Roman" w:cs="Times New Roman"/>
        </w:rPr>
        <w:t xml:space="preserve">and is held in the highest regard by corporate procurement representatives. </w:t>
      </w:r>
    </w:p>
    <w:p w14:paraId="46B31C32" w14:textId="77777777" w:rsidR="00E64296" w:rsidRPr="00EA28BE" w:rsidRDefault="00E64296" w:rsidP="00DE30D7">
      <w:pPr>
        <w:pStyle w:val="Default"/>
        <w:rPr>
          <w:rFonts w:ascii="Times New Roman" w:hAnsi="Times New Roman" w:cs="Times New Roman"/>
        </w:rPr>
      </w:pPr>
    </w:p>
    <w:p w14:paraId="604D8E57" w14:textId="2462E129"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Disability:IN and its staff are responsible, among other things, for the coordination of the National Certification Committee and the Appeals Committee. Disability:IN is additionally responsible for overseeing and guaranteeing the implementation of the Standards and Procedures detailed in this document through periodic reviews of its certification process. </w:t>
      </w:r>
    </w:p>
    <w:p w14:paraId="1A5A9A31" w14:textId="77777777" w:rsidR="00E64296" w:rsidRPr="00EA28BE" w:rsidRDefault="00E64296" w:rsidP="00DE30D7">
      <w:pPr>
        <w:pStyle w:val="Default"/>
        <w:rPr>
          <w:rFonts w:ascii="Times New Roman" w:hAnsi="Times New Roman" w:cs="Times New Roman"/>
        </w:rPr>
      </w:pPr>
    </w:p>
    <w:p w14:paraId="20DA0393" w14:textId="16C938D2"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Business enterprises should note that if they are denied certification as a DOBE, SDV-DOBE and V-DOBE by Disability:IN’s National Certification Committee, the business is not precluded from directly participating in any procurement program or contract opportunity offered by Disability:IN corporate members. </w:t>
      </w:r>
    </w:p>
    <w:p w14:paraId="66C7D399" w14:textId="77777777" w:rsidR="00E64296" w:rsidRPr="00EA28BE" w:rsidRDefault="00E64296" w:rsidP="00DE30D7">
      <w:pPr>
        <w:pStyle w:val="Default"/>
        <w:rPr>
          <w:rFonts w:ascii="Times New Roman" w:hAnsi="Times New Roman" w:cs="Times New Roman"/>
        </w:rPr>
      </w:pPr>
    </w:p>
    <w:p w14:paraId="1B0D9370" w14:textId="77777777" w:rsidR="00E64296" w:rsidRPr="00EA28BE" w:rsidRDefault="00E64296" w:rsidP="00DE30D7">
      <w:pPr>
        <w:pStyle w:val="Default"/>
        <w:rPr>
          <w:rFonts w:ascii="Times New Roman" w:hAnsi="Times New Roman" w:cs="Times New Roman"/>
          <w:iCs/>
        </w:rPr>
      </w:pPr>
      <w:r w:rsidRPr="00EA28BE">
        <w:rPr>
          <w:rFonts w:ascii="Times New Roman" w:hAnsi="Times New Roman" w:cs="Times New Roman"/>
          <w:iCs/>
        </w:rPr>
        <w:t xml:space="preserve">The certification eligibility standards established herein are adapted from 49 Code of Federal Regulations (CFR) Part 23 and Part 26. </w:t>
      </w:r>
    </w:p>
    <w:p w14:paraId="72DDF704" w14:textId="77777777" w:rsidR="00E64296" w:rsidRPr="00EA28BE" w:rsidRDefault="00E64296" w:rsidP="00DE30D7">
      <w:pPr>
        <w:pStyle w:val="Default"/>
        <w:rPr>
          <w:rFonts w:ascii="Times New Roman" w:hAnsi="Times New Roman" w:cs="Times New Roman"/>
        </w:rPr>
      </w:pPr>
    </w:p>
    <w:p w14:paraId="485A51A8" w14:textId="77777777"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Please refer to Section VI, Definitions, for the meanings of capitalized terms used in this document. </w:t>
      </w:r>
    </w:p>
    <w:p w14:paraId="4BFB87F3" w14:textId="77777777" w:rsidR="00E64296" w:rsidRPr="00EA28BE" w:rsidRDefault="00E64296" w:rsidP="00DE30D7">
      <w:pPr>
        <w:pStyle w:val="Default"/>
        <w:rPr>
          <w:rFonts w:ascii="Times New Roman" w:hAnsi="Times New Roman" w:cs="Times New Roman"/>
        </w:rPr>
      </w:pPr>
    </w:p>
    <w:p w14:paraId="0B9B6107" w14:textId="77777777" w:rsidR="00E64296" w:rsidRPr="00EA28BE" w:rsidRDefault="00E64296" w:rsidP="00DE30D7">
      <w:pPr>
        <w:pStyle w:val="Default"/>
        <w:rPr>
          <w:rFonts w:ascii="Times New Roman" w:hAnsi="Times New Roman" w:cs="Times New Roman"/>
        </w:rPr>
      </w:pPr>
    </w:p>
    <w:p w14:paraId="62E604A9" w14:textId="77777777" w:rsidR="00E64296" w:rsidRPr="00EA28BE" w:rsidRDefault="00E64296" w:rsidP="00DE30D7">
      <w:pPr>
        <w:pStyle w:val="Default"/>
        <w:outlineLvl w:val="0"/>
        <w:rPr>
          <w:rFonts w:ascii="Times New Roman" w:hAnsi="Times New Roman" w:cs="Times New Roman"/>
          <w:b/>
          <w:bCs/>
        </w:rPr>
      </w:pPr>
      <w:bookmarkStart w:id="2" w:name="_Toc50042792"/>
      <w:bookmarkStart w:id="3" w:name="_Toc50549695"/>
      <w:r w:rsidRPr="00EA28BE">
        <w:rPr>
          <w:rFonts w:ascii="Times New Roman" w:hAnsi="Times New Roman" w:cs="Times New Roman"/>
          <w:b/>
          <w:bCs/>
        </w:rPr>
        <w:t>II. Applicability</w:t>
      </w:r>
      <w:bookmarkEnd w:id="2"/>
      <w:bookmarkEnd w:id="3"/>
      <w:r w:rsidRPr="00EA28BE">
        <w:rPr>
          <w:rFonts w:ascii="Times New Roman" w:hAnsi="Times New Roman" w:cs="Times New Roman"/>
          <w:b/>
          <w:bCs/>
        </w:rPr>
        <w:t xml:space="preserve"> </w:t>
      </w:r>
    </w:p>
    <w:p w14:paraId="2D4DAD4C" w14:textId="77777777" w:rsidR="00E64296" w:rsidRPr="00EA28BE" w:rsidRDefault="00E64296" w:rsidP="00DE30D7">
      <w:pPr>
        <w:pStyle w:val="Default"/>
        <w:rPr>
          <w:rFonts w:ascii="Times New Roman" w:hAnsi="Times New Roman" w:cs="Times New Roman"/>
        </w:rPr>
      </w:pPr>
    </w:p>
    <w:p w14:paraId="17FE17A6" w14:textId="79B0C95B"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These standards and procedures govern the operation of Disability:IN’s National Certification Committee and apply to any business seeking certification as a DOBE, SDV-DOBE and V-DOBE. Certification as a DOBE, SDV-DOBE and V-DOBE is based on the information provided by the applicant in the affidavit, including the Disability Status Qualifiers provided by </w:t>
      </w:r>
      <w:r w:rsidRPr="00EA28BE">
        <w:rPr>
          <w:rFonts w:ascii="Times New Roman" w:hAnsi="Times New Roman" w:cs="Times New Roman"/>
        </w:rPr>
        <w:lastRenderedPageBreak/>
        <w:t xml:space="preserve">the principal(s) of the applicant, and is awarded without regard to gender, gender identity, sexual orientation, race, ethnicity, religious affiliation, age, disability, national origin, or veteran status. </w:t>
      </w:r>
    </w:p>
    <w:p w14:paraId="09DE0962" w14:textId="77777777" w:rsidR="00E64296" w:rsidRPr="00EA28BE" w:rsidRDefault="00E64296" w:rsidP="00DE30D7">
      <w:pPr>
        <w:pStyle w:val="Default"/>
        <w:rPr>
          <w:rFonts w:ascii="Times New Roman" w:hAnsi="Times New Roman" w:cs="Times New Roman"/>
        </w:rPr>
      </w:pPr>
    </w:p>
    <w:p w14:paraId="261AB26B" w14:textId="39D1BCD3"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Potential applicants interested and eligible for certification as a DOBE, SDV-DOBE and V-DOBE should apply for certification without waiting for a conditional contractual commitment from a customer.</w:t>
      </w:r>
    </w:p>
    <w:p w14:paraId="693B8717" w14:textId="77777777" w:rsidR="00E64296" w:rsidRPr="00EA28BE" w:rsidRDefault="00E64296" w:rsidP="00DE30D7">
      <w:pPr>
        <w:pStyle w:val="Default"/>
        <w:rPr>
          <w:rFonts w:ascii="Times New Roman" w:hAnsi="Times New Roman" w:cs="Times New Roman"/>
        </w:rPr>
      </w:pPr>
    </w:p>
    <w:p w14:paraId="2BBA5D7D" w14:textId="77777777" w:rsidR="00E64296" w:rsidRPr="00EA28BE" w:rsidRDefault="00E64296" w:rsidP="00DE30D7">
      <w:pPr>
        <w:pStyle w:val="Default"/>
        <w:outlineLvl w:val="0"/>
        <w:rPr>
          <w:rFonts w:ascii="Times New Roman" w:hAnsi="Times New Roman" w:cs="Times New Roman"/>
          <w:b/>
          <w:bCs/>
        </w:rPr>
      </w:pPr>
      <w:bookmarkStart w:id="4" w:name="_Toc50042793"/>
      <w:bookmarkStart w:id="5" w:name="_Toc50549696"/>
      <w:r w:rsidRPr="00EA28BE">
        <w:rPr>
          <w:rFonts w:ascii="Times New Roman" w:hAnsi="Times New Roman" w:cs="Times New Roman"/>
          <w:b/>
          <w:bCs/>
        </w:rPr>
        <w:t>III. Disclosure and Confidentiality</w:t>
      </w:r>
      <w:bookmarkEnd w:id="4"/>
      <w:bookmarkEnd w:id="5"/>
      <w:r w:rsidRPr="00EA28BE">
        <w:rPr>
          <w:rFonts w:ascii="Times New Roman" w:hAnsi="Times New Roman" w:cs="Times New Roman"/>
          <w:b/>
          <w:bCs/>
        </w:rPr>
        <w:t xml:space="preserve"> </w:t>
      </w:r>
    </w:p>
    <w:p w14:paraId="27A15FF9" w14:textId="77777777" w:rsidR="00E64296" w:rsidRPr="00EA28BE" w:rsidRDefault="00E64296" w:rsidP="00DE30D7">
      <w:pPr>
        <w:pStyle w:val="Default"/>
        <w:rPr>
          <w:rFonts w:ascii="Times New Roman" w:hAnsi="Times New Roman" w:cs="Times New Roman"/>
        </w:rPr>
      </w:pPr>
    </w:p>
    <w:p w14:paraId="74EBABF2" w14:textId="29037F7B"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All materials and information submitted with the certification application and affidavit become the property of Disability:IN. Information that the applicant marks as proprietary or confidential or that reasonably may be regarded as such will be treated accordingly. </w:t>
      </w:r>
    </w:p>
    <w:p w14:paraId="1030509D" w14:textId="77777777" w:rsidR="00E64296" w:rsidRPr="00EA28BE" w:rsidRDefault="00E64296" w:rsidP="00DE30D7">
      <w:pPr>
        <w:pStyle w:val="Default"/>
        <w:rPr>
          <w:rFonts w:ascii="Times New Roman" w:hAnsi="Times New Roman" w:cs="Times New Roman"/>
        </w:rPr>
      </w:pPr>
    </w:p>
    <w:p w14:paraId="28914784" w14:textId="77777777"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Information about an applicant and/or a certified business is released in circumstances which may lead to increased opportunities for the business and will not be released without the prior approval of the business. The certification affidavit that is part of the application for certification includes an indemnity clause. </w:t>
      </w:r>
    </w:p>
    <w:p w14:paraId="68715A6F" w14:textId="77777777" w:rsidR="00E64296" w:rsidRPr="00EA28BE" w:rsidRDefault="00E64296" w:rsidP="00DE30D7">
      <w:pPr>
        <w:pStyle w:val="Default"/>
        <w:rPr>
          <w:rFonts w:ascii="Times New Roman" w:hAnsi="Times New Roman" w:cs="Times New Roman"/>
        </w:rPr>
      </w:pPr>
    </w:p>
    <w:p w14:paraId="5FA7391A" w14:textId="77777777" w:rsidR="00E64296" w:rsidRPr="00EA28BE" w:rsidRDefault="00E64296" w:rsidP="00DE30D7">
      <w:pPr>
        <w:pStyle w:val="Default"/>
        <w:outlineLvl w:val="0"/>
        <w:rPr>
          <w:rFonts w:ascii="Times New Roman" w:hAnsi="Times New Roman" w:cs="Times New Roman"/>
          <w:b/>
          <w:bCs/>
        </w:rPr>
      </w:pPr>
      <w:bookmarkStart w:id="6" w:name="_Toc50042794"/>
      <w:bookmarkStart w:id="7" w:name="_Toc50549697"/>
      <w:r w:rsidRPr="00EA28BE">
        <w:rPr>
          <w:rFonts w:ascii="Times New Roman" w:hAnsi="Times New Roman" w:cs="Times New Roman"/>
          <w:b/>
          <w:bCs/>
        </w:rPr>
        <w:t>IV. Responsibilities</w:t>
      </w:r>
      <w:bookmarkEnd w:id="6"/>
      <w:bookmarkEnd w:id="7"/>
      <w:r w:rsidRPr="00EA28BE">
        <w:rPr>
          <w:rFonts w:ascii="Times New Roman" w:hAnsi="Times New Roman" w:cs="Times New Roman"/>
          <w:b/>
          <w:bCs/>
        </w:rPr>
        <w:t xml:space="preserve"> </w:t>
      </w:r>
    </w:p>
    <w:p w14:paraId="2D46800D" w14:textId="77777777" w:rsidR="00E64296" w:rsidRPr="00EA28BE" w:rsidRDefault="00E64296" w:rsidP="00DE30D7">
      <w:pPr>
        <w:pStyle w:val="Default"/>
        <w:rPr>
          <w:rFonts w:ascii="Times New Roman" w:hAnsi="Times New Roman" w:cs="Times New Roman"/>
        </w:rPr>
      </w:pPr>
    </w:p>
    <w:p w14:paraId="04AB31E4" w14:textId="03C5B6A8"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The Disability:IN National Certification Committee is ultimately responsible for the implementation and enforcement of the certification policies described in this document. The Disability:IN National Certification Committee Members have the requisite authority for overall execution, oversight, and reporting of the Disability:IN’s certification process, and are accountable to the Chairperson of the Disability:IN, who shall consult with the Disability:IN President and CEO &amp; General Counsel on such matters. </w:t>
      </w:r>
    </w:p>
    <w:p w14:paraId="36A5B006" w14:textId="77777777" w:rsidR="00E64296" w:rsidRPr="00EA28BE" w:rsidRDefault="00E64296" w:rsidP="00DE30D7">
      <w:pPr>
        <w:pStyle w:val="Default"/>
        <w:rPr>
          <w:rFonts w:ascii="Times New Roman" w:hAnsi="Times New Roman" w:cs="Times New Roman"/>
        </w:rPr>
      </w:pPr>
    </w:p>
    <w:p w14:paraId="0D5EB8DD" w14:textId="50B95C02"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The Disability:IN Supplier Diversity staff is responsible for the administrative coordination of the Disability:IN National Certification Committee. </w:t>
      </w:r>
    </w:p>
    <w:p w14:paraId="05E6B23B" w14:textId="77777777" w:rsidR="00E64296" w:rsidRPr="00EA28BE" w:rsidRDefault="00E64296" w:rsidP="00DE30D7">
      <w:pPr>
        <w:pStyle w:val="Default"/>
        <w:rPr>
          <w:rFonts w:ascii="Times New Roman" w:hAnsi="Times New Roman" w:cs="Times New Roman"/>
        </w:rPr>
      </w:pPr>
    </w:p>
    <w:p w14:paraId="7E5040E5" w14:textId="77777777" w:rsidR="00E64296" w:rsidRPr="00EA28BE" w:rsidRDefault="00E64296" w:rsidP="00DE30D7">
      <w:pPr>
        <w:pStyle w:val="Default"/>
        <w:outlineLvl w:val="0"/>
        <w:rPr>
          <w:rFonts w:ascii="Times New Roman" w:hAnsi="Times New Roman" w:cs="Times New Roman"/>
          <w:b/>
          <w:bCs/>
          <w:color w:val="auto"/>
        </w:rPr>
      </w:pPr>
      <w:bookmarkStart w:id="8" w:name="_Toc50042795"/>
      <w:bookmarkStart w:id="9" w:name="_Toc50549698"/>
      <w:r w:rsidRPr="00EA28BE">
        <w:rPr>
          <w:rFonts w:ascii="Times New Roman" w:hAnsi="Times New Roman" w:cs="Times New Roman"/>
          <w:b/>
          <w:bCs/>
          <w:color w:val="auto"/>
        </w:rPr>
        <w:t>V. Expedited/Reciprocal Certification</w:t>
      </w:r>
      <w:bookmarkEnd w:id="8"/>
      <w:bookmarkEnd w:id="9"/>
      <w:r w:rsidRPr="00EA28BE">
        <w:rPr>
          <w:rFonts w:ascii="Times New Roman" w:hAnsi="Times New Roman" w:cs="Times New Roman"/>
          <w:b/>
          <w:bCs/>
          <w:color w:val="auto"/>
        </w:rPr>
        <w:t xml:space="preserve"> </w:t>
      </w:r>
    </w:p>
    <w:p w14:paraId="67D68B9F" w14:textId="77777777" w:rsidR="00E64296" w:rsidRPr="00EA28BE" w:rsidRDefault="00E64296" w:rsidP="00DE30D7">
      <w:pPr>
        <w:pStyle w:val="Default"/>
        <w:rPr>
          <w:rFonts w:ascii="Times New Roman" w:hAnsi="Times New Roman" w:cs="Times New Roman"/>
        </w:rPr>
      </w:pPr>
    </w:p>
    <w:p w14:paraId="2CB74B79" w14:textId="77777777" w:rsidR="00E64296" w:rsidRPr="00EA28BE" w:rsidRDefault="00E64296" w:rsidP="00DE30D7">
      <w:pPr>
        <w:pStyle w:val="Default"/>
        <w:numPr>
          <w:ilvl w:val="0"/>
          <w:numId w:val="1"/>
        </w:numPr>
        <w:rPr>
          <w:rFonts w:ascii="Times New Roman" w:hAnsi="Times New Roman" w:cs="Times New Roman"/>
          <w:b/>
          <w:bCs/>
        </w:rPr>
      </w:pPr>
      <w:r w:rsidRPr="00EA28BE">
        <w:rPr>
          <w:rFonts w:ascii="Times New Roman" w:hAnsi="Times New Roman" w:cs="Times New Roman"/>
          <w:b/>
          <w:bCs/>
        </w:rPr>
        <w:t xml:space="preserve">WBENC and NGLCC – Recognized Reciprocal Certifications </w:t>
      </w:r>
    </w:p>
    <w:p w14:paraId="0ED72C57" w14:textId="77777777" w:rsidR="00E64296" w:rsidRPr="00EA28BE" w:rsidRDefault="00E64296" w:rsidP="00DE30D7">
      <w:pPr>
        <w:pStyle w:val="Default"/>
        <w:ind w:left="360"/>
        <w:rPr>
          <w:rFonts w:ascii="Times New Roman" w:hAnsi="Times New Roman" w:cs="Times New Roman"/>
        </w:rPr>
      </w:pPr>
    </w:p>
    <w:p w14:paraId="6FCCAEBD" w14:textId="0B92B8D3"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Disability:IN, through Memoranda of Understanding with the Women’s Business Enterprise National Council (WBENC) and the National LGBT Chamber of Commerce (NGLCC) offers an expedited process to businesses already certified by WBENC and/or NGLCC as a Women’s Business Enterprise (WBE) or Lesbian, Gay, Bisexual and/or Transgender Owned Business Enterprise (LGBTBE). Eligible applicants should submit a completed Disability:IN application with the supporting documentation of WBE (WBENC) or LGBTBE (NGLCC certificate), and Disability Status Qualifiers (Year 1). Applications will be reviewed in an expedited fashion and a decision will be made by Disability:IN National Certification Committee. All firms currently certified by WBENC or NGLCC will be able to forgo a site visit </w:t>
      </w:r>
      <w:r w:rsidR="00BF2D85" w:rsidRPr="00EA28BE">
        <w:rPr>
          <w:rFonts w:ascii="Times New Roman" w:hAnsi="Times New Roman" w:cs="Times New Roman"/>
        </w:rPr>
        <w:t>if</w:t>
      </w:r>
      <w:r w:rsidRPr="00EA28BE">
        <w:rPr>
          <w:rFonts w:ascii="Times New Roman" w:hAnsi="Times New Roman" w:cs="Times New Roman"/>
        </w:rPr>
        <w:t xml:space="preserve"> they provide Disability:IN with a copy of the </w:t>
      </w:r>
      <w:r w:rsidR="00BF2D85" w:rsidRPr="00EA28BE">
        <w:rPr>
          <w:rFonts w:ascii="Times New Roman" w:hAnsi="Times New Roman" w:cs="Times New Roman"/>
        </w:rPr>
        <w:t xml:space="preserve">valid and current </w:t>
      </w:r>
      <w:r w:rsidRPr="00EA28BE">
        <w:rPr>
          <w:rFonts w:ascii="Times New Roman" w:hAnsi="Times New Roman" w:cs="Times New Roman"/>
        </w:rPr>
        <w:t xml:space="preserve">NGLCC or WBENC certificate. For re-certification all WBENC (WBE) and NGLCC (LGBTBE) certified firms will be required to submit a </w:t>
      </w:r>
      <w:r w:rsidR="00BF2D85" w:rsidRPr="00EA28BE">
        <w:rPr>
          <w:rFonts w:ascii="Times New Roman" w:hAnsi="Times New Roman" w:cs="Times New Roman"/>
        </w:rPr>
        <w:t xml:space="preserve">valid and </w:t>
      </w:r>
      <w:r w:rsidRPr="00EA28BE">
        <w:rPr>
          <w:rFonts w:ascii="Times New Roman" w:hAnsi="Times New Roman" w:cs="Times New Roman"/>
        </w:rPr>
        <w:lastRenderedPageBreak/>
        <w:t>current certificat</w:t>
      </w:r>
      <w:r w:rsidR="00BF2D85" w:rsidRPr="00EA28BE">
        <w:rPr>
          <w:rFonts w:ascii="Times New Roman" w:hAnsi="Times New Roman" w:cs="Times New Roman"/>
        </w:rPr>
        <w:t>e</w:t>
      </w:r>
      <w:r w:rsidRPr="00EA28BE">
        <w:rPr>
          <w:rFonts w:ascii="Times New Roman" w:hAnsi="Times New Roman" w:cs="Times New Roman"/>
        </w:rPr>
        <w:t xml:space="preserve"> with the required Disability:IN re-certification application and affidavit (see Section X).</w:t>
      </w:r>
    </w:p>
    <w:p w14:paraId="1A587E26" w14:textId="77777777" w:rsidR="00E64296" w:rsidRPr="00EA28BE" w:rsidRDefault="00E64296" w:rsidP="00DE30D7">
      <w:pPr>
        <w:pStyle w:val="Default"/>
        <w:rPr>
          <w:rFonts w:ascii="Times New Roman" w:hAnsi="Times New Roman" w:cs="Times New Roman"/>
        </w:rPr>
      </w:pPr>
    </w:p>
    <w:p w14:paraId="4FEC4A73" w14:textId="77777777" w:rsidR="00E64296" w:rsidRPr="00EA28BE" w:rsidRDefault="00E64296" w:rsidP="00DE30D7">
      <w:pPr>
        <w:pStyle w:val="Default"/>
        <w:numPr>
          <w:ilvl w:val="0"/>
          <w:numId w:val="1"/>
        </w:numPr>
        <w:rPr>
          <w:rFonts w:ascii="Times New Roman" w:hAnsi="Times New Roman" w:cs="Times New Roman"/>
          <w:b/>
          <w:bCs/>
        </w:rPr>
      </w:pPr>
      <w:r w:rsidRPr="00EA28BE">
        <w:rPr>
          <w:rFonts w:ascii="Times New Roman" w:hAnsi="Times New Roman" w:cs="Times New Roman"/>
          <w:b/>
          <w:bCs/>
        </w:rPr>
        <w:t>SDVOB VA verified</w:t>
      </w:r>
    </w:p>
    <w:p w14:paraId="36F10508" w14:textId="77777777" w:rsidR="00E64296" w:rsidRPr="00EA28BE" w:rsidRDefault="00E64296" w:rsidP="00DE30D7">
      <w:pPr>
        <w:pStyle w:val="Default"/>
        <w:ind w:left="360"/>
        <w:rPr>
          <w:rFonts w:ascii="Times New Roman" w:hAnsi="Times New Roman" w:cs="Times New Roman"/>
        </w:rPr>
      </w:pPr>
    </w:p>
    <w:p w14:paraId="575AC2EB" w14:textId="231F9411" w:rsidR="00E64296" w:rsidRPr="00EA28BE" w:rsidRDefault="00E64296" w:rsidP="00DE30D7">
      <w:pPr>
        <w:rPr>
          <w:rFonts w:ascii="Times New Roman" w:hAnsi="Times New Roman" w:cs="Times New Roman"/>
        </w:rPr>
      </w:pPr>
      <w:r w:rsidRPr="00EA28BE">
        <w:rPr>
          <w:rFonts w:ascii="Times New Roman" w:hAnsi="Times New Roman" w:cs="Times New Roman"/>
        </w:rPr>
        <w:t>For service-disabled veteran-owned businesses (SDVOBs) who have been verified by the VA,</w:t>
      </w:r>
      <w:r w:rsidR="002831F4" w:rsidRPr="00EA28BE">
        <w:rPr>
          <w:rFonts w:ascii="Times New Roman" w:hAnsi="Times New Roman" w:cs="Times New Roman"/>
        </w:rPr>
        <w:t xml:space="preserve"> </w:t>
      </w:r>
      <w:r w:rsidRPr="00EA28BE">
        <w:rPr>
          <w:rFonts w:ascii="Times New Roman" w:hAnsi="Times New Roman" w:cs="Times New Roman"/>
        </w:rPr>
        <w:t xml:space="preserve">Disability:IN has created specific qualifiers/conditions that must be satisfied for applicant to apply for </w:t>
      </w:r>
      <w:r w:rsidR="00C023A7" w:rsidRPr="00EA28BE">
        <w:rPr>
          <w:rFonts w:ascii="Times New Roman" w:hAnsi="Times New Roman" w:cs="Times New Roman"/>
        </w:rPr>
        <w:t>the</w:t>
      </w:r>
      <w:r w:rsidRPr="00EA28BE">
        <w:rPr>
          <w:rFonts w:ascii="Times New Roman" w:hAnsi="Times New Roman" w:cs="Times New Roman"/>
        </w:rPr>
        <w:t xml:space="preserve"> SDV-DOBE certification.  Once these</w:t>
      </w:r>
      <w:r w:rsidR="00C023A7" w:rsidRPr="00EA28BE">
        <w:rPr>
          <w:rFonts w:ascii="Times New Roman" w:hAnsi="Times New Roman" w:cs="Times New Roman"/>
        </w:rPr>
        <w:t xml:space="preserve"> </w:t>
      </w:r>
      <w:r w:rsidRPr="00EA28BE">
        <w:rPr>
          <w:rFonts w:ascii="Times New Roman" w:hAnsi="Times New Roman" w:cs="Times New Roman"/>
        </w:rPr>
        <w:t xml:space="preserve">qualifiers/conditions are met, the SDVOB applicant will qualify for our expedited review process. </w:t>
      </w:r>
    </w:p>
    <w:p w14:paraId="4FF4A85B" w14:textId="77777777" w:rsidR="00E64296" w:rsidRPr="00EA28BE" w:rsidRDefault="00E64296" w:rsidP="00DE30D7">
      <w:pPr>
        <w:rPr>
          <w:rFonts w:ascii="Times New Roman" w:hAnsi="Times New Roman" w:cs="Times New Roman"/>
        </w:rPr>
      </w:pPr>
    </w:p>
    <w:p w14:paraId="77EB95FA"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t>Applicants must submit the following:</w:t>
      </w:r>
    </w:p>
    <w:p w14:paraId="23E59FBE" w14:textId="77777777" w:rsidR="00E64296" w:rsidRPr="00EA28BE" w:rsidRDefault="00E64296" w:rsidP="00DE30D7">
      <w:pPr>
        <w:rPr>
          <w:rFonts w:ascii="Times New Roman" w:hAnsi="Times New Roman" w:cs="Times New Roman"/>
        </w:rPr>
      </w:pPr>
    </w:p>
    <w:p w14:paraId="3B2E02AE" w14:textId="77777777" w:rsidR="00E64296" w:rsidRPr="00EA28BE" w:rsidRDefault="00E64296" w:rsidP="00DE30D7">
      <w:pPr>
        <w:pStyle w:val="ListParagraph"/>
        <w:numPr>
          <w:ilvl w:val="0"/>
          <w:numId w:val="2"/>
        </w:numPr>
        <w:rPr>
          <w:rFonts w:ascii="Times New Roman" w:hAnsi="Times New Roman" w:cs="Times New Roman"/>
          <w:sz w:val="24"/>
          <w:szCs w:val="24"/>
        </w:rPr>
      </w:pPr>
      <w:r w:rsidRPr="00EA28BE">
        <w:rPr>
          <w:rFonts w:ascii="Times New Roman" w:hAnsi="Times New Roman" w:cs="Times New Roman"/>
          <w:sz w:val="24"/>
          <w:szCs w:val="24"/>
        </w:rPr>
        <w:t xml:space="preserve">Department of Defense Form 214 (DD 214), discharge or separation papers or equivalent </w:t>
      </w:r>
    </w:p>
    <w:p w14:paraId="6F29B210" w14:textId="77777777" w:rsidR="00E64296" w:rsidRPr="00EA28BE" w:rsidRDefault="00E64296" w:rsidP="00DE30D7">
      <w:pPr>
        <w:pStyle w:val="ListParagraph"/>
        <w:numPr>
          <w:ilvl w:val="0"/>
          <w:numId w:val="2"/>
        </w:numPr>
        <w:rPr>
          <w:rFonts w:ascii="Times New Roman" w:hAnsi="Times New Roman" w:cs="Times New Roman"/>
          <w:sz w:val="24"/>
          <w:szCs w:val="24"/>
        </w:rPr>
      </w:pPr>
      <w:r w:rsidRPr="00EA28BE">
        <w:rPr>
          <w:rFonts w:ascii="Times New Roman" w:hAnsi="Times New Roman" w:cs="Times New Roman"/>
          <w:sz w:val="24"/>
          <w:szCs w:val="24"/>
        </w:rPr>
        <w:t>Disability Ratings Letter from the Department of Veteran Affairs</w:t>
      </w:r>
    </w:p>
    <w:p w14:paraId="2DA0FC63" w14:textId="77777777" w:rsidR="00E64296" w:rsidRPr="00EA28BE" w:rsidRDefault="00E64296" w:rsidP="00DE30D7">
      <w:pPr>
        <w:pStyle w:val="ListParagraph"/>
        <w:numPr>
          <w:ilvl w:val="0"/>
          <w:numId w:val="2"/>
        </w:numPr>
        <w:rPr>
          <w:rFonts w:ascii="Times New Roman" w:hAnsi="Times New Roman" w:cs="Times New Roman"/>
          <w:sz w:val="24"/>
          <w:szCs w:val="24"/>
        </w:rPr>
      </w:pPr>
      <w:r w:rsidRPr="00EA28BE">
        <w:rPr>
          <w:rFonts w:ascii="Times New Roman" w:hAnsi="Times New Roman" w:cs="Times New Roman"/>
          <w:sz w:val="24"/>
          <w:szCs w:val="24"/>
        </w:rPr>
        <w:t>Copy of VA verification letter</w:t>
      </w:r>
    </w:p>
    <w:p w14:paraId="13FF1D16" w14:textId="77777777" w:rsidR="00E64296" w:rsidRPr="00EA28BE" w:rsidRDefault="00E64296" w:rsidP="00DE30D7">
      <w:pPr>
        <w:pStyle w:val="ListParagraph"/>
        <w:numPr>
          <w:ilvl w:val="0"/>
          <w:numId w:val="2"/>
        </w:numPr>
        <w:rPr>
          <w:rFonts w:ascii="Times New Roman" w:hAnsi="Times New Roman" w:cs="Times New Roman"/>
          <w:sz w:val="24"/>
          <w:szCs w:val="24"/>
        </w:rPr>
      </w:pPr>
      <w:r w:rsidRPr="00EA28BE">
        <w:rPr>
          <w:rFonts w:ascii="Times New Roman" w:hAnsi="Times New Roman" w:cs="Times New Roman"/>
          <w:sz w:val="24"/>
          <w:szCs w:val="24"/>
        </w:rPr>
        <w:t>A completed application form with these documents</w:t>
      </w:r>
    </w:p>
    <w:p w14:paraId="3D0B9488" w14:textId="77777777" w:rsidR="00E64296" w:rsidRPr="00EA28BE" w:rsidRDefault="00E64296" w:rsidP="00DE30D7">
      <w:pPr>
        <w:pStyle w:val="ListParagraph"/>
        <w:numPr>
          <w:ilvl w:val="0"/>
          <w:numId w:val="3"/>
        </w:numPr>
        <w:rPr>
          <w:rFonts w:ascii="Times New Roman" w:hAnsi="Times New Roman" w:cs="Times New Roman"/>
          <w:sz w:val="24"/>
          <w:szCs w:val="24"/>
        </w:rPr>
      </w:pPr>
      <w:r w:rsidRPr="00EA28BE">
        <w:rPr>
          <w:rFonts w:ascii="Times New Roman" w:hAnsi="Times New Roman" w:cs="Times New Roman"/>
          <w:sz w:val="24"/>
          <w:szCs w:val="24"/>
        </w:rPr>
        <w:t>Business Plan</w:t>
      </w:r>
    </w:p>
    <w:p w14:paraId="004E0073" w14:textId="77777777" w:rsidR="00E64296" w:rsidRPr="00EA28BE" w:rsidRDefault="00E64296" w:rsidP="00DE30D7">
      <w:pPr>
        <w:pStyle w:val="ListParagraph"/>
        <w:numPr>
          <w:ilvl w:val="0"/>
          <w:numId w:val="3"/>
        </w:numPr>
        <w:rPr>
          <w:rFonts w:ascii="Times New Roman" w:hAnsi="Times New Roman" w:cs="Times New Roman"/>
          <w:sz w:val="24"/>
          <w:szCs w:val="24"/>
        </w:rPr>
      </w:pPr>
      <w:r w:rsidRPr="00EA28BE">
        <w:rPr>
          <w:rFonts w:ascii="Times New Roman" w:hAnsi="Times New Roman" w:cs="Times New Roman"/>
          <w:sz w:val="24"/>
          <w:szCs w:val="24"/>
        </w:rPr>
        <w:t>Tax return (current past calendar year)</w:t>
      </w:r>
    </w:p>
    <w:p w14:paraId="4B73E37D" w14:textId="6464DA51" w:rsidR="00E64296" w:rsidRPr="00EA28BE" w:rsidRDefault="00E64296" w:rsidP="00DE30D7">
      <w:pPr>
        <w:pStyle w:val="ListParagraph"/>
        <w:numPr>
          <w:ilvl w:val="0"/>
          <w:numId w:val="3"/>
        </w:numPr>
        <w:rPr>
          <w:rFonts w:ascii="Times New Roman" w:hAnsi="Times New Roman" w:cs="Times New Roman"/>
          <w:sz w:val="24"/>
          <w:szCs w:val="24"/>
        </w:rPr>
      </w:pPr>
      <w:r w:rsidRPr="00EA28BE">
        <w:rPr>
          <w:rFonts w:ascii="Times New Roman" w:hAnsi="Times New Roman" w:cs="Times New Roman"/>
          <w:sz w:val="24"/>
          <w:szCs w:val="24"/>
        </w:rPr>
        <w:t>Financial statement (P&amp;L and/or balance sheet)</w:t>
      </w:r>
      <w:r w:rsidR="00253D1F" w:rsidRPr="00EA28BE">
        <w:rPr>
          <w:rFonts w:ascii="Times New Roman" w:hAnsi="Times New Roman" w:cs="Times New Roman"/>
          <w:sz w:val="24"/>
          <w:szCs w:val="24"/>
        </w:rPr>
        <w:t xml:space="preserve"> for past calendar year, should match most recent year submitted of tax return.</w:t>
      </w:r>
    </w:p>
    <w:p w14:paraId="37EB1697" w14:textId="77777777" w:rsidR="00E64296" w:rsidRPr="00EA28BE" w:rsidRDefault="00E64296" w:rsidP="00DE30D7">
      <w:pPr>
        <w:pStyle w:val="ListParagraph"/>
        <w:numPr>
          <w:ilvl w:val="0"/>
          <w:numId w:val="3"/>
        </w:numPr>
        <w:rPr>
          <w:rFonts w:ascii="Times New Roman" w:hAnsi="Times New Roman" w:cs="Times New Roman"/>
          <w:sz w:val="24"/>
          <w:szCs w:val="24"/>
        </w:rPr>
      </w:pPr>
      <w:r w:rsidRPr="00EA28BE">
        <w:rPr>
          <w:rFonts w:ascii="Times New Roman" w:hAnsi="Times New Roman" w:cs="Times New Roman"/>
          <w:sz w:val="24"/>
          <w:szCs w:val="24"/>
        </w:rPr>
        <w:t xml:space="preserve">Photo I.D. </w:t>
      </w:r>
    </w:p>
    <w:p w14:paraId="50CE8176"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t>Important Note:  A site visit will be required.</w:t>
      </w:r>
    </w:p>
    <w:p w14:paraId="1D496735" w14:textId="77777777" w:rsidR="00E64296" w:rsidRPr="00EA28BE" w:rsidRDefault="00E64296" w:rsidP="00DE30D7">
      <w:pPr>
        <w:rPr>
          <w:rFonts w:ascii="Times New Roman" w:hAnsi="Times New Roman" w:cs="Times New Roman"/>
        </w:rPr>
      </w:pPr>
    </w:p>
    <w:p w14:paraId="24091FD7" w14:textId="77777777" w:rsidR="00E64296" w:rsidRPr="00EA28BE" w:rsidRDefault="00E64296" w:rsidP="00DE30D7">
      <w:pPr>
        <w:rPr>
          <w:rFonts w:ascii="Times New Roman" w:hAnsi="Times New Roman" w:cs="Times New Roman"/>
        </w:rPr>
      </w:pPr>
      <w:r w:rsidRPr="00EA28BE">
        <w:rPr>
          <w:rFonts w:ascii="Times New Roman" w:hAnsi="Times New Roman" w:cs="Times New Roman"/>
          <w:bCs/>
          <w:u w:val="single"/>
        </w:rPr>
        <w:t>Service-Disabled Veterans that are non-VA verified</w:t>
      </w:r>
      <w:r w:rsidRPr="00EA28BE">
        <w:rPr>
          <w:rFonts w:ascii="Times New Roman" w:hAnsi="Times New Roman" w:cs="Times New Roman"/>
          <w:b/>
        </w:rPr>
        <w:t xml:space="preserve"> </w:t>
      </w:r>
      <w:r w:rsidRPr="00EA28BE">
        <w:rPr>
          <w:rFonts w:ascii="Times New Roman" w:hAnsi="Times New Roman" w:cs="Times New Roman"/>
        </w:rPr>
        <w:t>will need to submit</w:t>
      </w:r>
      <w:r w:rsidRPr="00EA28BE">
        <w:rPr>
          <w:rFonts w:ascii="Times New Roman" w:hAnsi="Times New Roman" w:cs="Times New Roman"/>
          <w:u w:val="single"/>
        </w:rPr>
        <w:t xml:space="preserve"> </w:t>
      </w:r>
      <w:r w:rsidRPr="00EA28BE">
        <w:rPr>
          <w:rFonts w:ascii="Times New Roman" w:hAnsi="Times New Roman" w:cs="Times New Roman"/>
        </w:rPr>
        <w:t xml:space="preserve">all required documentation to complete the entire application process required of all disability business applicants, to include a DD214 and Disabilities Ratings Letter.  </w:t>
      </w:r>
    </w:p>
    <w:p w14:paraId="0D174ECE" w14:textId="77777777" w:rsidR="00E64296" w:rsidRPr="00EA28BE" w:rsidRDefault="00E64296" w:rsidP="00DE30D7">
      <w:pPr>
        <w:rPr>
          <w:rFonts w:ascii="Times New Roman" w:hAnsi="Times New Roman" w:cs="Times New Roman"/>
        </w:rPr>
      </w:pPr>
    </w:p>
    <w:p w14:paraId="5236E431" w14:textId="1F90F0B7" w:rsidR="00E64296" w:rsidRPr="00EA28BE" w:rsidRDefault="00E64296" w:rsidP="00DE30D7">
      <w:pPr>
        <w:rPr>
          <w:rFonts w:ascii="Times New Roman" w:hAnsi="Times New Roman" w:cs="Times New Roman"/>
        </w:rPr>
      </w:pPr>
      <w:r w:rsidRPr="00EA28BE">
        <w:rPr>
          <w:rFonts w:ascii="Times New Roman" w:hAnsi="Times New Roman" w:cs="Times New Roman"/>
          <w:bCs/>
          <w:u w:val="single"/>
        </w:rPr>
        <w:t>All Veteran applicants without a service</w:t>
      </w:r>
      <w:r w:rsidR="007821BB" w:rsidRPr="00EA28BE">
        <w:rPr>
          <w:rFonts w:ascii="Times New Roman" w:hAnsi="Times New Roman" w:cs="Times New Roman"/>
          <w:bCs/>
          <w:u w:val="single"/>
        </w:rPr>
        <w:t>-</w:t>
      </w:r>
      <w:r w:rsidRPr="00EA28BE">
        <w:rPr>
          <w:rFonts w:ascii="Times New Roman" w:hAnsi="Times New Roman" w:cs="Times New Roman"/>
          <w:bCs/>
          <w:u w:val="single"/>
        </w:rPr>
        <w:t>related disability</w:t>
      </w:r>
      <w:r w:rsidRPr="00EA28BE">
        <w:rPr>
          <w:rFonts w:ascii="Times New Roman" w:hAnsi="Times New Roman" w:cs="Times New Roman"/>
        </w:rPr>
        <w:t xml:space="preserve"> will be required to complete the entire application process required of all disability business applicants, to include a DD214.  </w:t>
      </w:r>
    </w:p>
    <w:p w14:paraId="1EDCFDDA" w14:textId="77777777" w:rsidR="00E64296" w:rsidRPr="00EA28BE" w:rsidRDefault="00E64296" w:rsidP="00DE30D7">
      <w:pPr>
        <w:rPr>
          <w:rFonts w:ascii="Times New Roman" w:hAnsi="Times New Roman" w:cs="Times New Roman"/>
        </w:rPr>
      </w:pPr>
    </w:p>
    <w:p w14:paraId="1F0343B4" w14:textId="77777777" w:rsidR="00E64296" w:rsidRPr="00EA28BE" w:rsidRDefault="00E64296" w:rsidP="00DE30D7">
      <w:pPr>
        <w:pStyle w:val="ListParagraph"/>
        <w:numPr>
          <w:ilvl w:val="0"/>
          <w:numId w:val="1"/>
        </w:numPr>
        <w:rPr>
          <w:rFonts w:ascii="Times New Roman" w:hAnsi="Times New Roman" w:cs="Times New Roman"/>
          <w:sz w:val="24"/>
          <w:szCs w:val="24"/>
        </w:rPr>
      </w:pPr>
      <w:r w:rsidRPr="00EA28BE">
        <w:rPr>
          <w:rFonts w:ascii="Times New Roman" w:hAnsi="Times New Roman" w:cs="Times New Roman"/>
          <w:sz w:val="24"/>
          <w:szCs w:val="24"/>
        </w:rPr>
        <w:t xml:space="preserve"> Expedited Fee-Based Certification Option </w:t>
      </w:r>
    </w:p>
    <w:p w14:paraId="5B490A02"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t>Understanding the importance of corporate partners who wish to utilize certified suppliers in the bidding process, the National Certification Committee (NCC) is offering applicants the opportunity to apply for an expedited certification process.</w:t>
      </w:r>
    </w:p>
    <w:p w14:paraId="1C11E2B8"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t xml:space="preserve"> </w:t>
      </w:r>
    </w:p>
    <w:p w14:paraId="046B15E0" w14:textId="5272C349" w:rsidR="001F3A18" w:rsidRPr="00EA28BE" w:rsidRDefault="00E64296" w:rsidP="00DE30D7">
      <w:pPr>
        <w:rPr>
          <w:rFonts w:ascii="Times New Roman" w:hAnsi="Times New Roman" w:cs="Times New Roman"/>
        </w:rPr>
      </w:pPr>
      <w:r w:rsidRPr="00EA28BE">
        <w:rPr>
          <w:rFonts w:ascii="Times New Roman" w:hAnsi="Times New Roman" w:cs="Times New Roman"/>
        </w:rPr>
        <w:t xml:space="preserve">Payment of the expedited fee </w:t>
      </w:r>
      <w:r w:rsidRPr="00EA28BE">
        <w:rPr>
          <w:rFonts w:ascii="Times New Roman" w:hAnsi="Times New Roman" w:cs="Times New Roman"/>
          <w:u w:val="single"/>
        </w:rPr>
        <w:t>is not a guarantee of certification</w:t>
      </w:r>
      <w:r w:rsidRPr="00EA28BE">
        <w:rPr>
          <w:rFonts w:ascii="Times New Roman" w:hAnsi="Times New Roman" w:cs="Times New Roman"/>
        </w:rPr>
        <w:t xml:space="preserve"> and all standard certification steps will be required including the $300.00 non-refundable application fee </w:t>
      </w:r>
      <w:r w:rsidRPr="00EA28BE">
        <w:rPr>
          <w:rFonts w:ascii="Times New Roman" w:hAnsi="Times New Roman" w:cs="Times New Roman"/>
          <w:u w:val="single"/>
        </w:rPr>
        <w:t>and</w:t>
      </w:r>
      <w:r w:rsidRPr="00EA28BE">
        <w:rPr>
          <w:rFonts w:ascii="Times New Roman" w:hAnsi="Times New Roman" w:cs="Times New Roman"/>
        </w:rPr>
        <w:t xml:space="preserve"> a site visit to the applicant’s business headquarters.   The clock will start once all required documents are received by the Supplier Diversity office, and confirmed to be complete, including all fees.  The </w:t>
      </w:r>
      <w:r w:rsidR="00047ADE" w:rsidRPr="00EA28BE">
        <w:rPr>
          <w:rFonts w:ascii="Times New Roman" w:hAnsi="Times New Roman" w:cs="Times New Roman"/>
        </w:rPr>
        <w:t xml:space="preserve">non-refundable </w:t>
      </w:r>
      <w:r w:rsidRPr="00EA28BE">
        <w:rPr>
          <w:rFonts w:ascii="Times New Roman" w:hAnsi="Times New Roman" w:cs="Times New Roman"/>
        </w:rPr>
        <w:t>expedited fee structure is as follows:</w:t>
      </w:r>
    </w:p>
    <w:p w14:paraId="500B6F90" w14:textId="77777777" w:rsidR="00E64296" w:rsidRPr="00EA28BE" w:rsidRDefault="00E64296" w:rsidP="00DE30D7">
      <w:pPr>
        <w:pStyle w:val="ListParagraph"/>
        <w:numPr>
          <w:ilvl w:val="0"/>
          <w:numId w:val="4"/>
        </w:numPr>
        <w:rPr>
          <w:rFonts w:ascii="Times New Roman" w:hAnsi="Times New Roman" w:cs="Times New Roman"/>
          <w:sz w:val="24"/>
          <w:szCs w:val="24"/>
        </w:rPr>
      </w:pPr>
      <w:r w:rsidRPr="00EA28BE">
        <w:rPr>
          <w:rFonts w:ascii="Times New Roman" w:hAnsi="Times New Roman" w:cs="Times New Roman"/>
          <w:sz w:val="24"/>
          <w:szCs w:val="24"/>
        </w:rPr>
        <w:t xml:space="preserve">30 calendar days expedited process fee: $2,000.00 + $300.00= </w:t>
      </w:r>
      <w:r w:rsidRPr="00EA28BE">
        <w:rPr>
          <w:rFonts w:ascii="Times New Roman" w:hAnsi="Times New Roman" w:cs="Times New Roman"/>
          <w:b/>
          <w:bCs/>
          <w:sz w:val="24"/>
          <w:szCs w:val="24"/>
        </w:rPr>
        <w:t>$2,300.00</w:t>
      </w:r>
    </w:p>
    <w:p w14:paraId="61C3C559" w14:textId="77777777" w:rsidR="00E64296" w:rsidRPr="00EA28BE" w:rsidRDefault="00E64296" w:rsidP="00DE30D7">
      <w:pPr>
        <w:pStyle w:val="ListParagraph"/>
        <w:numPr>
          <w:ilvl w:val="0"/>
          <w:numId w:val="4"/>
        </w:numPr>
        <w:rPr>
          <w:rFonts w:ascii="Times New Roman" w:hAnsi="Times New Roman" w:cs="Times New Roman"/>
          <w:sz w:val="24"/>
          <w:szCs w:val="24"/>
        </w:rPr>
      </w:pPr>
      <w:r w:rsidRPr="00EA28BE">
        <w:rPr>
          <w:rFonts w:ascii="Times New Roman" w:hAnsi="Times New Roman" w:cs="Times New Roman"/>
          <w:sz w:val="24"/>
          <w:szCs w:val="24"/>
        </w:rPr>
        <w:t xml:space="preserve">60 calendar days expedited process fee: $1,000.00 + $300.00= </w:t>
      </w:r>
      <w:r w:rsidRPr="00EA28BE">
        <w:rPr>
          <w:rFonts w:ascii="Times New Roman" w:hAnsi="Times New Roman" w:cs="Times New Roman"/>
          <w:b/>
          <w:bCs/>
          <w:sz w:val="24"/>
          <w:szCs w:val="24"/>
        </w:rPr>
        <w:t>$1,300.00</w:t>
      </w:r>
    </w:p>
    <w:p w14:paraId="2E76BF99"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lastRenderedPageBreak/>
        <w:t>Applicant Commitment:</w:t>
      </w:r>
    </w:p>
    <w:p w14:paraId="1CA12960" w14:textId="77777777" w:rsidR="00E64296" w:rsidRPr="00EA28BE" w:rsidRDefault="00E64296" w:rsidP="00DE30D7">
      <w:pPr>
        <w:pStyle w:val="ListParagraph"/>
        <w:numPr>
          <w:ilvl w:val="0"/>
          <w:numId w:val="5"/>
        </w:numPr>
        <w:rPr>
          <w:rFonts w:ascii="Times New Roman" w:hAnsi="Times New Roman" w:cs="Times New Roman"/>
          <w:sz w:val="24"/>
          <w:szCs w:val="24"/>
        </w:rPr>
      </w:pPr>
      <w:r w:rsidRPr="00EA28BE">
        <w:rPr>
          <w:rFonts w:ascii="Times New Roman" w:hAnsi="Times New Roman" w:cs="Times New Roman"/>
          <w:sz w:val="24"/>
          <w:szCs w:val="24"/>
        </w:rPr>
        <w:t>The submitted application form must be completed in its entirety</w:t>
      </w:r>
    </w:p>
    <w:p w14:paraId="6DBD04B7" w14:textId="77777777" w:rsidR="00E64296" w:rsidRPr="00EA28BE" w:rsidRDefault="00E64296" w:rsidP="00DE30D7">
      <w:pPr>
        <w:pStyle w:val="ListParagraph"/>
        <w:numPr>
          <w:ilvl w:val="0"/>
          <w:numId w:val="5"/>
        </w:numPr>
        <w:rPr>
          <w:rFonts w:ascii="Times New Roman" w:hAnsi="Times New Roman" w:cs="Times New Roman"/>
          <w:sz w:val="24"/>
          <w:szCs w:val="24"/>
        </w:rPr>
      </w:pPr>
      <w:r w:rsidRPr="00EA28BE">
        <w:rPr>
          <w:rFonts w:ascii="Times New Roman" w:hAnsi="Times New Roman" w:cs="Times New Roman"/>
          <w:sz w:val="24"/>
          <w:szCs w:val="24"/>
        </w:rPr>
        <w:t>All required documents must be submitted with the application form</w:t>
      </w:r>
    </w:p>
    <w:p w14:paraId="076ACD35" w14:textId="77777777" w:rsidR="00E64296" w:rsidRPr="00EA28BE" w:rsidRDefault="00E64296" w:rsidP="00DE30D7">
      <w:pPr>
        <w:pStyle w:val="ListParagraph"/>
        <w:numPr>
          <w:ilvl w:val="0"/>
          <w:numId w:val="5"/>
        </w:numPr>
        <w:rPr>
          <w:rFonts w:ascii="Times New Roman" w:hAnsi="Times New Roman" w:cs="Times New Roman"/>
          <w:sz w:val="24"/>
          <w:szCs w:val="24"/>
        </w:rPr>
      </w:pPr>
      <w:r w:rsidRPr="00EA28BE">
        <w:rPr>
          <w:rFonts w:ascii="Times New Roman" w:hAnsi="Times New Roman" w:cs="Times New Roman"/>
          <w:sz w:val="24"/>
          <w:szCs w:val="24"/>
        </w:rPr>
        <w:t>Applicant must be available on the site visit scheduled date</w:t>
      </w:r>
    </w:p>
    <w:p w14:paraId="274F0CF3" w14:textId="77777777" w:rsidR="00E64296" w:rsidRPr="00EA28BE" w:rsidRDefault="00E64296" w:rsidP="00DE30D7">
      <w:pPr>
        <w:pStyle w:val="ListParagraph"/>
        <w:numPr>
          <w:ilvl w:val="0"/>
          <w:numId w:val="5"/>
        </w:numPr>
        <w:rPr>
          <w:rFonts w:ascii="Times New Roman" w:hAnsi="Times New Roman" w:cs="Times New Roman"/>
          <w:sz w:val="24"/>
          <w:szCs w:val="24"/>
        </w:rPr>
      </w:pPr>
      <w:r w:rsidRPr="00EA28BE">
        <w:rPr>
          <w:rFonts w:ascii="Times New Roman" w:hAnsi="Times New Roman" w:cs="Times New Roman"/>
          <w:sz w:val="24"/>
          <w:szCs w:val="24"/>
        </w:rPr>
        <w:t xml:space="preserve">Applicant must respond within 24 hours to all requests for clarifications and additional information </w:t>
      </w:r>
      <w:r w:rsidRPr="00EA28BE">
        <w:rPr>
          <w:rFonts w:ascii="Times New Roman" w:hAnsi="Times New Roman" w:cs="Times New Roman"/>
          <w:i/>
          <w:sz w:val="24"/>
          <w:szCs w:val="24"/>
        </w:rPr>
        <w:t>(any delay on the applicant’s fault will delay the application)</w:t>
      </w:r>
    </w:p>
    <w:p w14:paraId="1EB07D94" w14:textId="77777777" w:rsidR="00E64296" w:rsidRPr="00EA28BE" w:rsidRDefault="00E64296" w:rsidP="00DE30D7">
      <w:pPr>
        <w:rPr>
          <w:rFonts w:ascii="Times New Roman" w:hAnsi="Times New Roman" w:cs="Times New Roman"/>
        </w:rPr>
      </w:pPr>
      <w:r w:rsidRPr="00EA28BE">
        <w:rPr>
          <w:rFonts w:ascii="Times New Roman" w:hAnsi="Times New Roman" w:cs="Times New Roman"/>
          <w:b/>
        </w:rPr>
        <w:t>Note:</w:t>
      </w:r>
      <w:r w:rsidRPr="00EA28BE">
        <w:rPr>
          <w:rFonts w:ascii="Times New Roman" w:hAnsi="Times New Roman" w:cs="Times New Roman"/>
        </w:rPr>
        <w:t xml:space="preserve">  Expedited certification will be provided at our discretion based on availability of resources. </w:t>
      </w:r>
    </w:p>
    <w:p w14:paraId="73CE4C30" w14:textId="77777777" w:rsidR="00E64296" w:rsidRPr="00EA28BE" w:rsidRDefault="00E64296" w:rsidP="00DE30D7">
      <w:pPr>
        <w:rPr>
          <w:rFonts w:ascii="Times New Roman" w:hAnsi="Times New Roman" w:cs="Times New Roman"/>
        </w:rPr>
      </w:pPr>
    </w:p>
    <w:p w14:paraId="4C4DBAD5" w14:textId="588E5323" w:rsidR="00E64296" w:rsidRPr="00EA28BE" w:rsidRDefault="00E64296" w:rsidP="00DE30D7">
      <w:pPr>
        <w:rPr>
          <w:rFonts w:ascii="Times New Roman" w:hAnsi="Times New Roman" w:cs="Times New Roman"/>
        </w:rPr>
      </w:pPr>
      <w:bookmarkStart w:id="10" w:name="_Toc50042796"/>
      <w:r w:rsidRPr="00EA28BE">
        <w:rPr>
          <w:rFonts w:ascii="Times New Roman" w:hAnsi="Times New Roman" w:cs="Times New Roman"/>
        </w:rPr>
        <w:t>All businesses certified as DOBEs</w:t>
      </w:r>
      <w:r w:rsidRPr="00EA28BE">
        <w:rPr>
          <w:rFonts w:ascii="Times New Roman" w:hAnsi="Times New Roman" w:cs="Times New Roman"/>
          <w:b/>
        </w:rPr>
        <w:t xml:space="preserve">, </w:t>
      </w:r>
      <w:r w:rsidRPr="00EA28BE">
        <w:rPr>
          <w:rFonts w:ascii="Times New Roman" w:hAnsi="Times New Roman" w:cs="Times New Roman"/>
        </w:rPr>
        <w:t>SDV-DOBEs and V-DOBEs will be listed in the Disability:IN Certification and Sourcing HUB.</w:t>
      </w:r>
      <w:bookmarkEnd w:id="10"/>
      <w:r w:rsidRPr="00EA28BE">
        <w:rPr>
          <w:rFonts w:ascii="Times New Roman" w:hAnsi="Times New Roman" w:cs="Times New Roman"/>
        </w:rPr>
        <w:t xml:space="preserve"> </w:t>
      </w:r>
    </w:p>
    <w:p w14:paraId="5D055EB6" w14:textId="77777777" w:rsidR="00E64296" w:rsidRPr="00EA28BE" w:rsidRDefault="00E64296" w:rsidP="00DE30D7">
      <w:pPr>
        <w:rPr>
          <w:rFonts w:ascii="Times New Roman" w:hAnsi="Times New Roman" w:cs="Times New Roman"/>
        </w:rPr>
      </w:pPr>
    </w:p>
    <w:p w14:paraId="320F4416" w14:textId="2CBC5602" w:rsidR="00E64296" w:rsidRPr="00EA28BE" w:rsidRDefault="00E64296" w:rsidP="00DE30D7">
      <w:pPr>
        <w:pStyle w:val="Default"/>
        <w:outlineLvl w:val="0"/>
        <w:rPr>
          <w:rFonts w:ascii="Times New Roman" w:hAnsi="Times New Roman" w:cs="Times New Roman"/>
          <w:b/>
          <w:bCs/>
        </w:rPr>
      </w:pPr>
      <w:bookmarkStart w:id="11" w:name="_Toc50042797"/>
      <w:bookmarkStart w:id="12" w:name="_Toc50549699"/>
      <w:r w:rsidRPr="00EA28BE">
        <w:rPr>
          <w:rFonts w:ascii="Times New Roman" w:hAnsi="Times New Roman" w:cs="Times New Roman"/>
          <w:b/>
          <w:bCs/>
        </w:rPr>
        <w:t>VI. Definitions</w:t>
      </w:r>
      <w:bookmarkEnd w:id="11"/>
      <w:bookmarkEnd w:id="12"/>
      <w:r w:rsidRPr="00EA28BE">
        <w:rPr>
          <w:rFonts w:ascii="Times New Roman" w:hAnsi="Times New Roman" w:cs="Times New Roman"/>
          <w:b/>
          <w:bCs/>
        </w:rPr>
        <w:t xml:space="preserve"> </w:t>
      </w:r>
    </w:p>
    <w:p w14:paraId="503C42FF" w14:textId="32E31A49" w:rsidR="00E64296" w:rsidRPr="00EA28BE" w:rsidRDefault="00E64296" w:rsidP="00DE30D7">
      <w:pPr>
        <w:pStyle w:val="Default"/>
        <w:outlineLvl w:val="0"/>
        <w:rPr>
          <w:rFonts w:ascii="Times New Roman" w:hAnsi="Times New Roman" w:cs="Times New Roman"/>
        </w:rPr>
      </w:pPr>
    </w:p>
    <w:p w14:paraId="7FE31F97" w14:textId="77777777"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 xml:space="preserve">Affidavit or Certification Affidavit </w:t>
      </w:r>
    </w:p>
    <w:p w14:paraId="4D7440B4" w14:textId="473FDAC4" w:rsidR="00E64296" w:rsidRPr="00EA28BE" w:rsidRDefault="00E64296" w:rsidP="00DE30D7">
      <w:pPr>
        <w:rPr>
          <w:rFonts w:ascii="Times New Roman" w:hAnsi="Times New Roman" w:cs="Times New Roman"/>
        </w:rPr>
      </w:pPr>
      <w:bookmarkStart w:id="13" w:name="_Toc50042798"/>
      <w:r w:rsidRPr="00EA28BE">
        <w:rPr>
          <w:rFonts w:ascii="Times New Roman" w:hAnsi="Times New Roman" w:cs="Times New Roman"/>
        </w:rPr>
        <w:t>An application for certification submitted with a notarized Statement of Eligibility and Declaration of Disability Status.</w:t>
      </w:r>
      <w:bookmarkEnd w:id="13"/>
    </w:p>
    <w:p w14:paraId="2EBB49B2" w14:textId="61D73D83" w:rsidR="00222803" w:rsidRPr="00EA28BE" w:rsidRDefault="00222803" w:rsidP="00DE30D7">
      <w:pPr>
        <w:rPr>
          <w:rFonts w:ascii="Times New Roman" w:hAnsi="Times New Roman" w:cs="Times New Roman"/>
        </w:rPr>
      </w:pPr>
    </w:p>
    <w:p w14:paraId="195FB7C3" w14:textId="2F918D31"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Agent</w:t>
      </w:r>
    </w:p>
    <w:p w14:paraId="555A9508" w14:textId="7C6F5009" w:rsidR="00E64296" w:rsidRPr="00EA28BE" w:rsidRDefault="00E64296" w:rsidP="00DE30D7">
      <w:pPr>
        <w:rPr>
          <w:rFonts w:ascii="Times New Roman" w:hAnsi="Times New Roman" w:cs="Times New Roman"/>
        </w:rPr>
      </w:pPr>
      <w:r w:rsidRPr="00EA28BE">
        <w:rPr>
          <w:rFonts w:ascii="Times New Roman" w:hAnsi="Times New Roman" w:cs="Times New Roman"/>
        </w:rPr>
        <w:t>A person authorized to act on behalf of the principal in transactions involving a third party. Agents have three basic characteristics: 1. Act on behalf of and are subject to the control of the principal; 2. They do not have title to the principal’s property; and 3. They own the duty of obedience to the principal’s orders. Agents by their nature are not certifiable.</w:t>
      </w:r>
    </w:p>
    <w:p w14:paraId="555E7276" w14:textId="235A0930" w:rsidR="00E64296" w:rsidRPr="00EA28BE" w:rsidRDefault="00E64296" w:rsidP="00DE30D7">
      <w:pPr>
        <w:rPr>
          <w:rFonts w:ascii="Times New Roman" w:hAnsi="Times New Roman" w:cs="Times New Roman"/>
        </w:rPr>
      </w:pPr>
    </w:p>
    <w:p w14:paraId="501F34A1" w14:textId="5015962F"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Appeal</w:t>
      </w:r>
    </w:p>
    <w:p w14:paraId="672F6B9A" w14:textId="60CAE303" w:rsidR="00E64296" w:rsidRPr="00EA28BE" w:rsidRDefault="00E64296" w:rsidP="00DE30D7">
      <w:pPr>
        <w:rPr>
          <w:rFonts w:ascii="Times New Roman" w:hAnsi="Times New Roman" w:cs="Times New Roman"/>
        </w:rPr>
      </w:pPr>
      <w:r w:rsidRPr="00EA28BE">
        <w:rPr>
          <w:rFonts w:ascii="Times New Roman" w:hAnsi="Times New Roman" w:cs="Times New Roman"/>
        </w:rPr>
        <w:t>A written request by an applicant to reconsider a determination of denial of certification.</w:t>
      </w:r>
    </w:p>
    <w:p w14:paraId="68A94068" w14:textId="77777777" w:rsidR="00E64296" w:rsidRPr="00EA28BE" w:rsidRDefault="00E64296" w:rsidP="00DE30D7">
      <w:pPr>
        <w:rPr>
          <w:rFonts w:ascii="Times New Roman" w:hAnsi="Times New Roman" w:cs="Times New Roman"/>
        </w:rPr>
      </w:pPr>
    </w:p>
    <w:p w14:paraId="7C233814" w14:textId="53C93299"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Applicant</w:t>
      </w:r>
    </w:p>
    <w:p w14:paraId="68A6EAAD" w14:textId="03720B56" w:rsidR="00E64296" w:rsidRPr="00EA28BE" w:rsidRDefault="00E64296" w:rsidP="00DE30D7">
      <w:pPr>
        <w:rPr>
          <w:rFonts w:ascii="Times New Roman" w:hAnsi="Times New Roman" w:cs="Times New Roman"/>
        </w:rPr>
      </w:pPr>
      <w:r w:rsidRPr="00EA28BE">
        <w:rPr>
          <w:rFonts w:ascii="Times New Roman" w:hAnsi="Times New Roman" w:cs="Times New Roman"/>
        </w:rPr>
        <w:t xml:space="preserve">A business that requests certification as a Disability-Owned Business Enterprise (DOBE), SDV-DOBE and V-DOBE </w:t>
      </w:r>
      <w:r w:rsidR="002831F4" w:rsidRPr="00EA28BE">
        <w:rPr>
          <w:rFonts w:ascii="Times New Roman" w:hAnsi="Times New Roman" w:cs="Times New Roman"/>
        </w:rPr>
        <w:t xml:space="preserve"> </w:t>
      </w:r>
      <w:r w:rsidRPr="00EA28BE">
        <w:rPr>
          <w:rFonts w:ascii="Times New Roman" w:hAnsi="Times New Roman" w:cs="Times New Roman"/>
        </w:rPr>
        <w:t>through submission of a certification affidavit.</w:t>
      </w:r>
    </w:p>
    <w:p w14:paraId="485873A0" w14:textId="04588996" w:rsidR="00E64296" w:rsidRPr="00EA28BE" w:rsidRDefault="00E64296" w:rsidP="00DE30D7">
      <w:pPr>
        <w:rPr>
          <w:rFonts w:ascii="Times New Roman" w:hAnsi="Times New Roman" w:cs="Times New Roman"/>
        </w:rPr>
      </w:pPr>
    </w:p>
    <w:p w14:paraId="53A2E568" w14:textId="247FB0DF"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Broker</w:t>
      </w:r>
    </w:p>
    <w:p w14:paraId="75774844" w14:textId="7C180DEC"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The person who acts as an intermediary between a buyer and seller, usually charging a commission for value added. A business that adds no material value or does not perform a commercially useful function to the products/services being supplied, or takes no ownership, financial responsibility, legal liability, possession of, or handle the item being procured with its own equipment or facilities will not be certifiable, unless it is the standard in the industry. </w:t>
      </w:r>
    </w:p>
    <w:p w14:paraId="5795DF1D" w14:textId="77777777" w:rsidR="009E4B22" w:rsidRPr="00EA28BE" w:rsidRDefault="009E4B22" w:rsidP="00DE30D7">
      <w:pPr>
        <w:rPr>
          <w:rFonts w:ascii="Times New Roman" w:hAnsi="Times New Roman" w:cs="Times New Roman"/>
        </w:rPr>
      </w:pPr>
    </w:p>
    <w:p w14:paraId="631BF59A" w14:textId="24CC95A7"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Business Affiliate</w:t>
      </w:r>
    </w:p>
    <w:p w14:paraId="0C79A3DA" w14:textId="2F9D741D" w:rsidR="00E64296" w:rsidRPr="00EA28BE" w:rsidRDefault="00E64296" w:rsidP="00DE30D7">
      <w:pPr>
        <w:rPr>
          <w:rFonts w:ascii="Times New Roman" w:hAnsi="Times New Roman" w:cs="Times New Roman"/>
        </w:rPr>
      </w:pPr>
      <w:r w:rsidRPr="00EA28BE">
        <w:rPr>
          <w:rFonts w:ascii="Times New Roman" w:hAnsi="Times New Roman" w:cs="Times New Roman"/>
        </w:rPr>
        <w:t>A person effectively controlled by another person, or under common control by a third person. A branch, division, or subsidiary. Under the Investment Company Act (15USCA Section 8a-2), a company in which there is ownership (direct or indirect) of 5% or more of the voting stock.</w:t>
      </w:r>
    </w:p>
    <w:p w14:paraId="467C3C73" w14:textId="2727DF4C" w:rsidR="00E64296" w:rsidRPr="00EA28BE" w:rsidRDefault="00E64296" w:rsidP="00DE30D7">
      <w:pPr>
        <w:rPr>
          <w:rFonts w:ascii="Times New Roman" w:hAnsi="Times New Roman" w:cs="Times New Roman"/>
        </w:rPr>
      </w:pPr>
    </w:p>
    <w:p w14:paraId="27F4F539" w14:textId="17CC289D"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Certification</w:t>
      </w:r>
    </w:p>
    <w:p w14:paraId="34EAB05A" w14:textId="10A8AA52" w:rsidR="00E64296" w:rsidRPr="00EA28BE" w:rsidRDefault="00E64296" w:rsidP="00DE30D7">
      <w:pPr>
        <w:rPr>
          <w:rFonts w:ascii="Times New Roman" w:hAnsi="Times New Roman" w:cs="Times New Roman"/>
        </w:rPr>
      </w:pPr>
      <w:r w:rsidRPr="00EA28BE">
        <w:rPr>
          <w:rFonts w:ascii="Times New Roman" w:hAnsi="Times New Roman" w:cs="Times New Roman"/>
        </w:rPr>
        <w:lastRenderedPageBreak/>
        <w:t>The process by which an applicant’s eligibility as a Disability-Owned Business Enterprise, a Service</w:t>
      </w:r>
      <w:r w:rsidR="00C023A7" w:rsidRPr="00EA28BE">
        <w:rPr>
          <w:rFonts w:ascii="Times New Roman" w:hAnsi="Times New Roman" w:cs="Times New Roman"/>
        </w:rPr>
        <w:t>-</w:t>
      </w:r>
      <w:r w:rsidRPr="00EA28BE">
        <w:rPr>
          <w:rFonts w:ascii="Times New Roman" w:hAnsi="Times New Roman" w:cs="Times New Roman"/>
        </w:rPr>
        <w:t xml:space="preserve">Disabled Veteran Disability Owned Business Enterprise or Veteran-Disability Owned Business Enterprise is determined. </w:t>
      </w:r>
    </w:p>
    <w:p w14:paraId="17BF7B57" w14:textId="27EB857C" w:rsidR="00E64296" w:rsidRPr="00EA28BE" w:rsidRDefault="00E64296" w:rsidP="00DE30D7">
      <w:pPr>
        <w:rPr>
          <w:rFonts w:ascii="Times New Roman" w:hAnsi="Times New Roman" w:cs="Times New Roman"/>
        </w:rPr>
      </w:pPr>
    </w:p>
    <w:p w14:paraId="0CE7D621" w14:textId="344AFED2"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Challenge</w:t>
      </w:r>
    </w:p>
    <w:p w14:paraId="61C600BB" w14:textId="1A858FE9" w:rsidR="00E64296" w:rsidRPr="00EA28BE" w:rsidRDefault="00E64296" w:rsidP="00DE30D7">
      <w:pPr>
        <w:rPr>
          <w:rFonts w:ascii="Times New Roman" w:hAnsi="Times New Roman" w:cs="Times New Roman"/>
          <w:b/>
          <w:bCs/>
        </w:rPr>
      </w:pPr>
      <w:r w:rsidRPr="00EA28BE">
        <w:rPr>
          <w:rFonts w:ascii="Times New Roman" w:hAnsi="Times New Roman" w:cs="Times New Roman"/>
        </w:rPr>
        <w:t>A formal filing by a third party questioning the eligibility of a certified Disability-Owned Business Enterprise, Service</w:t>
      </w:r>
      <w:r w:rsidR="00C023A7"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w:t>
      </w:r>
    </w:p>
    <w:p w14:paraId="0130EB74" w14:textId="4CC56E66" w:rsidR="00E64296" w:rsidRPr="00EA28BE" w:rsidRDefault="00E64296" w:rsidP="00DE30D7">
      <w:pPr>
        <w:rPr>
          <w:rFonts w:ascii="Times New Roman" w:hAnsi="Times New Roman" w:cs="Times New Roman"/>
        </w:rPr>
      </w:pPr>
    </w:p>
    <w:p w14:paraId="4D290DCE" w14:textId="17DC841A"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Consultant</w:t>
      </w:r>
    </w:p>
    <w:p w14:paraId="7008383F" w14:textId="77777777"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One that gives expert or professional advice for fee or commission. </w:t>
      </w:r>
    </w:p>
    <w:p w14:paraId="26D4C235" w14:textId="4B2B239A" w:rsidR="00E64296" w:rsidRPr="00EA28BE" w:rsidRDefault="00E64296" w:rsidP="00DE30D7">
      <w:pPr>
        <w:rPr>
          <w:rFonts w:ascii="Times New Roman" w:hAnsi="Times New Roman" w:cs="Times New Roman"/>
        </w:rPr>
      </w:pPr>
    </w:p>
    <w:p w14:paraId="51019533" w14:textId="32704FC0"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Control</w:t>
      </w:r>
    </w:p>
    <w:p w14:paraId="19B038E4" w14:textId="57FFF860" w:rsidR="00E64296" w:rsidRPr="00EA28BE" w:rsidRDefault="00E64296" w:rsidP="00DE30D7">
      <w:pPr>
        <w:rPr>
          <w:rFonts w:ascii="Times New Roman" w:hAnsi="Times New Roman" w:cs="Times New Roman"/>
          <w:b/>
          <w:bCs/>
        </w:rPr>
      </w:pPr>
      <w:r w:rsidRPr="00EA28BE">
        <w:rPr>
          <w:rFonts w:ascii="Times New Roman" w:hAnsi="Times New Roman" w:cs="Times New Roman"/>
        </w:rPr>
        <w:t>The power to direct the operation and management of a business.</w:t>
      </w:r>
    </w:p>
    <w:p w14:paraId="7F8FFFEE" w14:textId="525A5B00" w:rsidR="00E64296" w:rsidRPr="00EA28BE" w:rsidRDefault="00E64296" w:rsidP="00DE30D7">
      <w:pPr>
        <w:rPr>
          <w:rFonts w:ascii="Times New Roman" w:hAnsi="Times New Roman" w:cs="Times New Roman"/>
        </w:rPr>
      </w:pPr>
    </w:p>
    <w:p w14:paraId="6F61ED7B" w14:textId="27213982"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Corporation</w:t>
      </w:r>
    </w:p>
    <w:p w14:paraId="09776146" w14:textId="77777777"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A specific type of legal entity that is in compliance with the applicable requirements of the law of its state of incorporation. </w:t>
      </w:r>
    </w:p>
    <w:p w14:paraId="7D8D2FEA" w14:textId="77777777" w:rsidR="00913F08" w:rsidRPr="00EA28BE" w:rsidRDefault="00913F08" w:rsidP="00DE30D7">
      <w:pPr>
        <w:rPr>
          <w:rFonts w:ascii="Times New Roman" w:hAnsi="Times New Roman" w:cs="Times New Roman"/>
        </w:rPr>
      </w:pPr>
    </w:p>
    <w:p w14:paraId="2C7AE2C6" w14:textId="2C281997"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Deal</w:t>
      </w:r>
      <w:r w:rsidR="00C023A7" w:rsidRPr="00EA28BE">
        <w:rPr>
          <w:rFonts w:ascii="Times New Roman" w:hAnsi="Times New Roman" w:cs="Times New Roman"/>
          <w:b/>
          <w:bCs/>
        </w:rPr>
        <w:t>e</w:t>
      </w:r>
      <w:r w:rsidRPr="00EA28BE">
        <w:rPr>
          <w:rFonts w:ascii="Times New Roman" w:hAnsi="Times New Roman" w:cs="Times New Roman"/>
          <w:b/>
          <w:bCs/>
        </w:rPr>
        <w:t>rship</w:t>
      </w:r>
    </w:p>
    <w:p w14:paraId="73892661" w14:textId="77777777"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Authorization to sell specified items in a certain area with or without exclusivity. </w:t>
      </w:r>
    </w:p>
    <w:p w14:paraId="7F58D4E1" w14:textId="77777777" w:rsidR="00913F08" w:rsidRPr="00EA28BE" w:rsidRDefault="00913F08" w:rsidP="00DE30D7">
      <w:pPr>
        <w:rPr>
          <w:rFonts w:ascii="Times New Roman" w:hAnsi="Times New Roman" w:cs="Times New Roman"/>
        </w:rPr>
      </w:pPr>
    </w:p>
    <w:p w14:paraId="181804FB" w14:textId="0DEBBC2B"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Denial</w:t>
      </w:r>
    </w:p>
    <w:p w14:paraId="6C83CBA0" w14:textId="249C596E"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The action of denying Disability-Owned Business Enterprise, Service</w:t>
      </w:r>
      <w:r w:rsidR="00C023A7"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certification to a business that does not meet the certification eligibility criteria as outlined in these Standards and Procedures. </w:t>
      </w:r>
    </w:p>
    <w:p w14:paraId="58BBD565" w14:textId="1C6B1DA2" w:rsidR="00E64296" w:rsidRPr="00EA28BE" w:rsidRDefault="00E64296" w:rsidP="00DE30D7">
      <w:pPr>
        <w:rPr>
          <w:rFonts w:ascii="Times New Roman" w:hAnsi="Times New Roman" w:cs="Times New Roman"/>
        </w:rPr>
      </w:pPr>
    </w:p>
    <w:p w14:paraId="7C15BFF6" w14:textId="77777777"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 xml:space="preserve">Disability </w:t>
      </w:r>
    </w:p>
    <w:p w14:paraId="7D14E1A7" w14:textId="78678882" w:rsidR="00E64296" w:rsidRPr="00EA28BE" w:rsidRDefault="00E64296" w:rsidP="00DE30D7">
      <w:pPr>
        <w:rPr>
          <w:rFonts w:ascii="Times New Roman" w:hAnsi="Times New Roman" w:cs="Times New Roman"/>
        </w:rPr>
      </w:pPr>
      <w:r w:rsidRPr="00EA28BE">
        <w:rPr>
          <w:rFonts w:ascii="Times New Roman" w:hAnsi="Times New Roman" w:cs="Times New Roman"/>
        </w:rPr>
        <w:t xml:space="preserve">Disability is defined as a physical and/or mental impairment that substantially limits one or more major life activities of such individual, and can be demonstrated by appropriate documentation (e.g., records, statements, or other appropriate information) issued from a licensed vocational rehabilitation specialist ( </w:t>
      </w:r>
      <w:r w:rsidRPr="00EA28BE">
        <w:rPr>
          <w:rFonts w:ascii="Times New Roman" w:hAnsi="Times New Roman" w:cs="Times New Roman"/>
          <w:i/>
          <w:iCs/>
        </w:rPr>
        <w:t xml:space="preserve">i.e. </w:t>
      </w:r>
      <w:r w:rsidRPr="00EA28BE">
        <w:rPr>
          <w:rFonts w:ascii="Times New Roman" w:hAnsi="Times New Roman" w:cs="Times New Roman"/>
        </w:rPr>
        <w:t xml:space="preserve">, State or private); any Federal agency, State agency, or an agency of the District of Columbia or a U.S. territory that issues or provides disability benefits; or from a licensed medical professional (e.g., a physician or other medical professional duly certified by a State, the District of Columbia, or a U.S. territory, to practice medicine) that the individual is a person with a disability. An </w:t>
      </w:r>
      <w:r w:rsidRPr="00EA28BE">
        <w:rPr>
          <w:rFonts w:ascii="Times New Roman" w:hAnsi="Times New Roman" w:cs="Times New Roman"/>
          <w:bCs/>
          <w:color w:val="1C1C1C"/>
        </w:rPr>
        <w:t>Individualized Education Program</w:t>
      </w:r>
      <w:r w:rsidRPr="00EA28BE">
        <w:rPr>
          <w:rFonts w:ascii="Times New Roman" w:hAnsi="Times New Roman" w:cs="Times New Roman"/>
          <w:color w:val="1C1C1C"/>
        </w:rPr>
        <w:t xml:space="preserve"> (</w:t>
      </w:r>
      <w:r w:rsidRPr="00EA28BE">
        <w:rPr>
          <w:rFonts w:ascii="Times New Roman" w:hAnsi="Times New Roman" w:cs="Times New Roman"/>
          <w:bCs/>
          <w:color w:val="1C1C1C"/>
        </w:rPr>
        <w:t>IEP</w:t>
      </w:r>
      <w:r w:rsidRPr="00EA28BE">
        <w:rPr>
          <w:rFonts w:ascii="Times New Roman" w:hAnsi="Times New Roman" w:cs="Times New Roman"/>
          <w:color w:val="1C1C1C"/>
        </w:rPr>
        <w:t>)</w:t>
      </w:r>
      <w:r w:rsidRPr="00EA28BE">
        <w:rPr>
          <w:rFonts w:ascii="Times New Roman" w:hAnsi="Times New Roman" w:cs="Times New Roman"/>
        </w:rPr>
        <w:t xml:space="preserve"> can also be submitted for an applicant who has a learning disability. </w:t>
      </w:r>
    </w:p>
    <w:p w14:paraId="2521C047"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t xml:space="preserve">A Service-Disabled Veteran is a person who served in the active military, naval, or air service, and who was discharged or released under conditions other than dishonorable, and whose disability was incurred or aggravated in line of duty in the active military, naval, or air service and is documented by a disability ratings letter issued by the Veterans Administration.  Reservists or members of the National Guard who are disabled from a disease or injury incurred or aggravated in the line of duty or while in training status also qualify. To be considered a Service-Disabled Veteran, the veteran must have an adjudication letter from the Veterans Administration (VA), a Department of Defense Form 214, Certificate of Release or Discharge </w:t>
      </w:r>
      <w:r w:rsidRPr="00EA28BE">
        <w:rPr>
          <w:rFonts w:ascii="Times New Roman" w:hAnsi="Times New Roman" w:cs="Times New Roman"/>
        </w:rPr>
        <w:lastRenderedPageBreak/>
        <w:t xml:space="preserve">from Active Duty, or a Statement of Service from the National Archives and Records Administration, stating that the veteran has a service-related disability. </w:t>
      </w:r>
    </w:p>
    <w:p w14:paraId="1ADA19F8" w14:textId="193C8532" w:rsidR="00E64296" w:rsidRPr="00EA28BE" w:rsidRDefault="00E64296" w:rsidP="00DE30D7">
      <w:pPr>
        <w:rPr>
          <w:rFonts w:ascii="Times New Roman" w:hAnsi="Times New Roman" w:cs="Times New Roman"/>
        </w:rPr>
      </w:pPr>
    </w:p>
    <w:p w14:paraId="2D9B7B0A" w14:textId="77777777" w:rsidR="00B92836" w:rsidRPr="00EA28BE" w:rsidRDefault="00B92836" w:rsidP="00DE30D7">
      <w:pPr>
        <w:pStyle w:val="Default"/>
        <w:rPr>
          <w:rFonts w:ascii="Times New Roman" w:hAnsi="Times New Roman" w:cs="Times New Roman"/>
          <w:b/>
          <w:bCs/>
        </w:rPr>
      </w:pPr>
      <w:r w:rsidRPr="00EA28BE">
        <w:rPr>
          <w:rFonts w:ascii="Times New Roman" w:hAnsi="Times New Roman" w:cs="Times New Roman"/>
          <w:b/>
        </w:rPr>
        <w:t xml:space="preserve">Disability:IN </w:t>
      </w:r>
      <w:r w:rsidRPr="00EA28BE">
        <w:rPr>
          <w:rFonts w:ascii="Times New Roman" w:hAnsi="Times New Roman" w:cs="Times New Roman"/>
          <w:b/>
          <w:bCs/>
        </w:rPr>
        <w:t>Affiliate</w:t>
      </w:r>
    </w:p>
    <w:p w14:paraId="40CC0507" w14:textId="77777777" w:rsidR="00B92836" w:rsidRPr="00EA28BE" w:rsidRDefault="00B92836" w:rsidP="00DE30D7">
      <w:pPr>
        <w:pStyle w:val="Default"/>
        <w:rPr>
          <w:rFonts w:ascii="Times New Roman" w:hAnsi="Times New Roman" w:cs="Times New Roman"/>
        </w:rPr>
      </w:pPr>
      <w:r w:rsidRPr="00EA28BE">
        <w:rPr>
          <w:rFonts w:ascii="Times New Roman" w:hAnsi="Times New Roman" w:cs="Times New Roman"/>
        </w:rPr>
        <w:t xml:space="preserve">A 501(c)(3) or 501(c)(6) organization recognized by Disability:IN as an affiliate organization. </w:t>
      </w:r>
    </w:p>
    <w:p w14:paraId="6DE9A193" w14:textId="77777777" w:rsidR="00B92836" w:rsidRPr="00EA28BE" w:rsidRDefault="00B92836" w:rsidP="00DE30D7">
      <w:pPr>
        <w:pStyle w:val="Default"/>
        <w:rPr>
          <w:rFonts w:ascii="Times New Roman" w:hAnsi="Times New Roman" w:cs="Times New Roman"/>
          <w:b/>
          <w:bCs/>
        </w:rPr>
      </w:pPr>
    </w:p>
    <w:p w14:paraId="36E881E8" w14:textId="77777777" w:rsidR="00B92836" w:rsidRPr="00EA28BE" w:rsidRDefault="00B92836" w:rsidP="00DE30D7">
      <w:pPr>
        <w:pStyle w:val="Default"/>
        <w:rPr>
          <w:rFonts w:ascii="Times New Roman" w:hAnsi="Times New Roman" w:cs="Times New Roman"/>
          <w:b/>
          <w:bCs/>
        </w:rPr>
      </w:pPr>
      <w:r w:rsidRPr="00EA28BE">
        <w:rPr>
          <w:rFonts w:ascii="Times New Roman" w:hAnsi="Times New Roman" w:cs="Times New Roman"/>
          <w:b/>
        </w:rPr>
        <w:t>Disability:IN</w:t>
      </w:r>
      <w:r w:rsidRPr="00EA28BE">
        <w:rPr>
          <w:rFonts w:ascii="Times New Roman" w:hAnsi="Times New Roman" w:cs="Times New Roman"/>
        </w:rPr>
        <w:t xml:space="preserve"> </w:t>
      </w:r>
      <w:r w:rsidRPr="00EA28BE">
        <w:rPr>
          <w:rFonts w:ascii="Times New Roman" w:hAnsi="Times New Roman" w:cs="Times New Roman"/>
          <w:b/>
          <w:bCs/>
        </w:rPr>
        <w:t>Certification and Sourcing HUB</w:t>
      </w:r>
    </w:p>
    <w:p w14:paraId="10CC84B7" w14:textId="77777777" w:rsidR="00B92836" w:rsidRPr="00EA28BE" w:rsidRDefault="00B92836" w:rsidP="00DE30D7">
      <w:pPr>
        <w:pStyle w:val="Default"/>
        <w:rPr>
          <w:rFonts w:ascii="Times New Roman" w:hAnsi="Times New Roman" w:cs="Times New Roman"/>
        </w:rPr>
      </w:pPr>
      <w:r w:rsidRPr="00EA28BE">
        <w:rPr>
          <w:rFonts w:ascii="Times New Roman" w:hAnsi="Times New Roman" w:cs="Times New Roman"/>
        </w:rPr>
        <w:t>An online virtual cloud-based system which allows for all certification related actions.  The HUB contains the names/profiles of currently certified Disability-Owned Business Enterprises, Service-Disabled Veteran-Disability Owned Business Enterprises and Veteran-Disability Owned Business Enterprises maintained by Disability:IN. This information is available to Disability:IN business members and to other certified DOBEs, SDV-DOBEs and V-DOBEs.</w:t>
      </w:r>
    </w:p>
    <w:p w14:paraId="41CE979F" w14:textId="77777777" w:rsidR="00B92836" w:rsidRPr="00EA28BE" w:rsidRDefault="00B92836" w:rsidP="00DE30D7">
      <w:pPr>
        <w:rPr>
          <w:rFonts w:ascii="Times New Roman" w:hAnsi="Times New Roman" w:cs="Times New Roman"/>
        </w:rPr>
      </w:pPr>
    </w:p>
    <w:p w14:paraId="545C82E0" w14:textId="33E2EF8B"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Distributor</w:t>
      </w:r>
    </w:p>
    <w:p w14:paraId="240C6A7C" w14:textId="70169A88" w:rsidR="00E64296" w:rsidRPr="00EA28BE" w:rsidRDefault="00E64296" w:rsidP="00DE30D7">
      <w:pPr>
        <w:rPr>
          <w:rFonts w:ascii="Times New Roman" w:hAnsi="Times New Roman" w:cs="Times New Roman"/>
        </w:rPr>
      </w:pPr>
      <w:r w:rsidRPr="00EA28BE">
        <w:rPr>
          <w:rFonts w:ascii="Times New Roman" w:hAnsi="Times New Roman" w:cs="Times New Roman"/>
        </w:rPr>
        <w:t>One that markets or sells merchandise, i.e., a wholesaler.</w:t>
      </w:r>
    </w:p>
    <w:p w14:paraId="2E334DEA" w14:textId="0140E340" w:rsidR="00E64296" w:rsidRPr="00EA28BE" w:rsidRDefault="00E64296" w:rsidP="00DE30D7">
      <w:pPr>
        <w:rPr>
          <w:rFonts w:ascii="Times New Roman" w:hAnsi="Times New Roman" w:cs="Times New Roman"/>
        </w:rPr>
      </w:pPr>
    </w:p>
    <w:p w14:paraId="315ACE8A" w14:textId="60D3FDCA"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Document Review</w:t>
      </w:r>
    </w:p>
    <w:p w14:paraId="3FBC2332" w14:textId="279E7DFC" w:rsidR="00E64296" w:rsidRPr="00EA28BE" w:rsidRDefault="00E64296" w:rsidP="00DE30D7">
      <w:pPr>
        <w:rPr>
          <w:rFonts w:ascii="Times New Roman" w:hAnsi="Times New Roman" w:cs="Times New Roman"/>
        </w:rPr>
      </w:pPr>
      <w:r w:rsidRPr="00EA28BE">
        <w:rPr>
          <w:rFonts w:ascii="Times New Roman" w:hAnsi="Times New Roman" w:cs="Times New Roman"/>
        </w:rPr>
        <w:t>The Disability:IN National Certification Committee’s review of the affidavit and accompanying documentation submitted by an applicant.</w:t>
      </w:r>
    </w:p>
    <w:p w14:paraId="1619A95F" w14:textId="77777777" w:rsidR="00E64296" w:rsidRPr="00EA28BE" w:rsidRDefault="00E64296" w:rsidP="00DE30D7">
      <w:pPr>
        <w:rPr>
          <w:rFonts w:ascii="Times New Roman" w:hAnsi="Times New Roman" w:cs="Times New Roman"/>
        </w:rPr>
      </w:pPr>
    </w:p>
    <w:p w14:paraId="66719D66" w14:textId="41A6488A"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Eligibility Review</w:t>
      </w:r>
    </w:p>
    <w:p w14:paraId="2339BDB0" w14:textId="4FA1E3D4" w:rsidR="00E64296" w:rsidRPr="00EA28BE" w:rsidRDefault="00E64296" w:rsidP="00DE30D7">
      <w:pPr>
        <w:rPr>
          <w:rFonts w:ascii="Times New Roman" w:hAnsi="Times New Roman" w:cs="Times New Roman"/>
        </w:rPr>
      </w:pPr>
      <w:r w:rsidRPr="00EA28BE">
        <w:rPr>
          <w:rFonts w:ascii="Times New Roman" w:hAnsi="Times New Roman" w:cs="Times New Roman"/>
        </w:rPr>
        <w:t>The entire review process conducted on an applicant, consisting of documentation review and site inspection.</w:t>
      </w:r>
    </w:p>
    <w:p w14:paraId="10AE10C3" w14:textId="00C5CD07" w:rsidR="00E64296" w:rsidRPr="00EA28BE" w:rsidRDefault="00E64296" w:rsidP="00DE30D7">
      <w:pPr>
        <w:rPr>
          <w:rFonts w:ascii="Times New Roman" w:hAnsi="Times New Roman" w:cs="Times New Roman"/>
        </w:rPr>
      </w:pPr>
    </w:p>
    <w:p w14:paraId="3F574442" w14:textId="368F5BEC"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 xml:space="preserve">Expedited Certification </w:t>
      </w:r>
    </w:p>
    <w:p w14:paraId="2837F205" w14:textId="28FFE59A" w:rsidR="00E64296" w:rsidRPr="00EA28BE" w:rsidRDefault="00E64296" w:rsidP="00DE30D7">
      <w:pPr>
        <w:rPr>
          <w:rFonts w:ascii="Times New Roman" w:hAnsi="Times New Roman" w:cs="Times New Roman"/>
        </w:rPr>
      </w:pPr>
      <w:r w:rsidRPr="00EA28BE">
        <w:rPr>
          <w:rFonts w:ascii="Times New Roman" w:hAnsi="Times New Roman" w:cs="Times New Roman"/>
        </w:rPr>
        <w:t>The Disability:IN National Certification Committee reviews applications in an expedited fashion when the application, and all supporting documentation, are submitted to our offices with additional fee as well as the $300.00 Application Processing Fee. There are two options for expedited applications, a 30-Day option, and a 60-Day option.</w:t>
      </w:r>
    </w:p>
    <w:p w14:paraId="0C930C5F" w14:textId="77777777" w:rsidR="009E4B22" w:rsidRPr="00EA28BE" w:rsidRDefault="009E4B22" w:rsidP="00DE30D7">
      <w:pPr>
        <w:rPr>
          <w:rFonts w:ascii="Times New Roman" w:hAnsi="Times New Roman" w:cs="Times New Roman"/>
        </w:rPr>
      </w:pPr>
    </w:p>
    <w:p w14:paraId="6352567A" w14:textId="41DB13CA"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Expiration</w:t>
      </w:r>
    </w:p>
    <w:p w14:paraId="6C9272D6" w14:textId="494C605F" w:rsidR="00E64296" w:rsidRPr="00EA28BE" w:rsidRDefault="00E64296" w:rsidP="00DE30D7">
      <w:pPr>
        <w:rPr>
          <w:rFonts w:ascii="Times New Roman" w:hAnsi="Times New Roman" w:cs="Times New Roman"/>
          <w:b/>
          <w:bCs/>
        </w:rPr>
      </w:pPr>
      <w:r w:rsidRPr="00EA28BE">
        <w:rPr>
          <w:rFonts w:ascii="Times New Roman" w:hAnsi="Times New Roman" w:cs="Times New Roman"/>
        </w:rPr>
        <w:t>The specified end of the certification period.</w:t>
      </w:r>
    </w:p>
    <w:p w14:paraId="5D79EE4B" w14:textId="25BDEA9A" w:rsidR="00E64296" w:rsidRPr="00EA28BE" w:rsidRDefault="00E64296" w:rsidP="00DE30D7">
      <w:pPr>
        <w:rPr>
          <w:rFonts w:ascii="Times New Roman" w:hAnsi="Times New Roman" w:cs="Times New Roman"/>
        </w:rPr>
      </w:pPr>
    </w:p>
    <w:p w14:paraId="0289ACB6" w14:textId="3A9D3917"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Financial Institution</w:t>
      </w:r>
    </w:p>
    <w:p w14:paraId="104BCCF3" w14:textId="470232B6" w:rsidR="00E64296" w:rsidRPr="00EA28BE" w:rsidRDefault="00E64296" w:rsidP="00DE30D7">
      <w:pPr>
        <w:rPr>
          <w:rFonts w:ascii="Times New Roman" w:hAnsi="Times New Roman" w:cs="Times New Roman"/>
          <w:b/>
          <w:bCs/>
        </w:rPr>
      </w:pPr>
      <w:r w:rsidRPr="00EA28BE">
        <w:rPr>
          <w:rFonts w:ascii="Times New Roman" w:hAnsi="Times New Roman" w:cs="Times New Roman"/>
        </w:rPr>
        <w:t>A bank, trust company or other financial institution authorized by law to carry on a trust business.</w:t>
      </w:r>
    </w:p>
    <w:p w14:paraId="06FE73FA" w14:textId="6AB4054D" w:rsidR="00E64296" w:rsidRPr="00EA28BE" w:rsidRDefault="00E64296" w:rsidP="00DE30D7">
      <w:pPr>
        <w:rPr>
          <w:rFonts w:ascii="Times New Roman" w:hAnsi="Times New Roman" w:cs="Times New Roman"/>
        </w:rPr>
      </w:pPr>
    </w:p>
    <w:p w14:paraId="173C3FC1" w14:textId="69769779" w:rsidR="00E64296" w:rsidRPr="00EA28BE" w:rsidRDefault="00E64296" w:rsidP="00DE30D7">
      <w:pPr>
        <w:rPr>
          <w:rFonts w:ascii="Times New Roman" w:hAnsi="Times New Roman" w:cs="Times New Roman"/>
          <w:b/>
          <w:bCs/>
        </w:rPr>
      </w:pPr>
      <w:r w:rsidRPr="00EA28BE">
        <w:rPr>
          <w:rFonts w:ascii="Times New Roman" w:hAnsi="Times New Roman" w:cs="Times New Roman"/>
          <w:b/>
          <w:bCs/>
        </w:rPr>
        <w:t>Financial Review</w:t>
      </w:r>
    </w:p>
    <w:p w14:paraId="059DED94" w14:textId="16AFFA78" w:rsidR="00E64296" w:rsidRPr="00EA28BE" w:rsidRDefault="00E64296" w:rsidP="00DE30D7">
      <w:pPr>
        <w:rPr>
          <w:rFonts w:ascii="Times New Roman" w:hAnsi="Times New Roman" w:cs="Times New Roman"/>
          <w:b/>
          <w:bCs/>
        </w:rPr>
      </w:pPr>
      <w:r w:rsidRPr="00EA28BE">
        <w:rPr>
          <w:rFonts w:ascii="Times New Roman" w:hAnsi="Times New Roman" w:cs="Times New Roman"/>
        </w:rPr>
        <w:t>The review of financial records of an applicant for the purpose of verifying an applicant’s ownership and control of a business.</w:t>
      </w:r>
    </w:p>
    <w:p w14:paraId="404AFC64" w14:textId="17C16D09" w:rsidR="00E64296" w:rsidRPr="00EA28BE" w:rsidRDefault="00E64296" w:rsidP="00DE30D7">
      <w:pPr>
        <w:rPr>
          <w:rFonts w:ascii="Times New Roman" w:hAnsi="Times New Roman" w:cs="Times New Roman"/>
        </w:rPr>
      </w:pPr>
    </w:p>
    <w:p w14:paraId="4D1B59C8" w14:textId="4762F146"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 xml:space="preserve">Franchise </w:t>
      </w:r>
    </w:p>
    <w:p w14:paraId="4F54B10B" w14:textId="77777777"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 xml:space="preserve">A contractual arrangement characterized by authorization granted to someone to sell or distribute a company’s goods or services in a certain area; a business or group of businesses established or operated under such authorization. </w:t>
      </w:r>
    </w:p>
    <w:p w14:paraId="7280AA8A" w14:textId="1F290553" w:rsidR="00E64296" w:rsidRPr="00EA28BE" w:rsidRDefault="00E64296" w:rsidP="00DE30D7">
      <w:pPr>
        <w:rPr>
          <w:rFonts w:ascii="Times New Roman" w:hAnsi="Times New Roman" w:cs="Times New Roman"/>
        </w:rPr>
      </w:pPr>
    </w:p>
    <w:p w14:paraId="03BE0065" w14:textId="16B9CC85" w:rsidR="00E64296" w:rsidRPr="00EA28BE" w:rsidRDefault="00E64296" w:rsidP="00DE30D7">
      <w:pPr>
        <w:rPr>
          <w:rFonts w:ascii="Times New Roman" w:hAnsi="Times New Roman" w:cs="Times New Roman"/>
          <w:b/>
          <w:bCs/>
        </w:rPr>
      </w:pPr>
      <w:r w:rsidRPr="00EA28BE">
        <w:rPr>
          <w:rFonts w:ascii="Times New Roman" w:hAnsi="Times New Roman" w:cs="Times New Roman"/>
          <w:b/>
          <w:bCs/>
        </w:rPr>
        <w:lastRenderedPageBreak/>
        <w:t>Individualized Education Program (IEP)</w:t>
      </w:r>
    </w:p>
    <w:p w14:paraId="08CFDF3C" w14:textId="77777777" w:rsidR="00E64296" w:rsidRPr="00EA28BE" w:rsidRDefault="00E64296" w:rsidP="00DE30D7">
      <w:pPr>
        <w:rPr>
          <w:rFonts w:ascii="Times New Roman" w:hAnsi="Times New Roman" w:cs="Times New Roman"/>
        </w:rPr>
      </w:pPr>
      <w:r w:rsidRPr="00EA28BE">
        <w:rPr>
          <w:rFonts w:ascii="Times New Roman" w:hAnsi="Times New Roman" w:cs="Times New Roman"/>
        </w:rPr>
        <w:t xml:space="preserve">An IEP defines the individualized objectives of a child who has been found with a disability, as defined by federal regulations. The IEP is intended to help children reach educational goals more easily than they otherwise would.  In all cases the IEP must be tailored to the individual student's needs as identified by the IEP evaluation process, and must especially help teachers and related service providers (such as </w:t>
      </w:r>
      <w:hyperlink r:id="rId12" w:history="1">
        <w:r w:rsidRPr="00EA28BE">
          <w:rPr>
            <w:rFonts w:ascii="Times New Roman" w:hAnsi="Times New Roman" w:cs="Times New Roman"/>
          </w:rPr>
          <w:t>paraprofessional educators</w:t>
        </w:r>
      </w:hyperlink>
      <w:r w:rsidRPr="00EA28BE">
        <w:rPr>
          <w:rFonts w:ascii="Times New Roman" w:hAnsi="Times New Roman" w:cs="Times New Roman"/>
        </w:rPr>
        <w:t>) understand the student's disability and how the disability affects the learning process.</w:t>
      </w:r>
    </w:p>
    <w:p w14:paraId="70E7D47E" w14:textId="0F53A730" w:rsidR="00E64296" w:rsidRPr="00EA28BE" w:rsidRDefault="00E64296" w:rsidP="00DE30D7">
      <w:pPr>
        <w:rPr>
          <w:rFonts w:ascii="Times New Roman" w:hAnsi="Times New Roman" w:cs="Times New Roman"/>
        </w:rPr>
      </w:pPr>
    </w:p>
    <w:p w14:paraId="17419C6E" w14:textId="261D58B0"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Industry Standard or Standard in the Industry</w:t>
      </w:r>
    </w:p>
    <w:p w14:paraId="4EE01D19" w14:textId="06C914AA"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rPr>
        <w:t>The usual/customary practices in the delivery of products or services within a particular business sector, i.e., mortgage brokers, insurance brokers.</w:t>
      </w:r>
    </w:p>
    <w:p w14:paraId="153CB98B" w14:textId="55A6C91C" w:rsidR="00E64296" w:rsidRPr="00EA28BE" w:rsidRDefault="00E64296" w:rsidP="00DE30D7">
      <w:pPr>
        <w:pStyle w:val="Default"/>
        <w:rPr>
          <w:rFonts w:ascii="Times New Roman" w:hAnsi="Times New Roman" w:cs="Times New Roman"/>
          <w:b/>
          <w:bCs/>
        </w:rPr>
      </w:pPr>
    </w:p>
    <w:p w14:paraId="5298C3AA" w14:textId="77777777"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Joint Venture</w:t>
      </w:r>
    </w:p>
    <w:p w14:paraId="7A7E192D" w14:textId="5D76CE91" w:rsidR="00E64296" w:rsidRPr="00EA28BE" w:rsidRDefault="00E64296" w:rsidP="00DE30D7">
      <w:pPr>
        <w:rPr>
          <w:rFonts w:ascii="Times New Roman" w:hAnsi="Times New Roman" w:cs="Times New Roman"/>
        </w:rPr>
      </w:pPr>
      <w:r w:rsidRPr="00EA28BE">
        <w:rPr>
          <w:rFonts w:ascii="Times New Roman" w:hAnsi="Times New Roman" w:cs="Times New Roman"/>
        </w:rPr>
        <w:t>A joint venture is defined as a business arrangement in which two or more parties agree to pool their resources for the purpose of accomplishing a specific task.</w:t>
      </w:r>
    </w:p>
    <w:p w14:paraId="7F81DBF6" w14:textId="77777777" w:rsidR="00913F08" w:rsidRPr="00EA28BE" w:rsidRDefault="00913F08" w:rsidP="00DE30D7">
      <w:pPr>
        <w:pStyle w:val="Default"/>
        <w:rPr>
          <w:rFonts w:ascii="Times New Roman" w:hAnsi="Times New Roman" w:cs="Times New Roman"/>
          <w:b/>
          <w:bCs/>
        </w:rPr>
      </w:pPr>
    </w:p>
    <w:p w14:paraId="3A91AC2F" w14:textId="596BC077"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Limited Liability Company</w:t>
      </w:r>
    </w:p>
    <w:p w14:paraId="15C37CB6" w14:textId="10C352F4" w:rsidR="00E64296" w:rsidRPr="00EA28BE" w:rsidRDefault="00E64296" w:rsidP="00DE30D7">
      <w:pPr>
        <w:pStyle w:val="Default"/>
        <w:rPr>
          <w:rFonts w:ascii="Times New Roman" w:hAnsi="Times New Roman" w:cs="Times New Roman"/>
        </w:rPr>
      </w:pPr>
      <w:r w:rsidRPr="00EA28BE">
        <w:rPr>
          <w:rFonts w:ascii="Times New Roman" w:hAnsi="Times New Roman" w:cs="Times New Roman"/>
        </w:rPr>
        <w:t>A specific type of legal entity that is in compliance with the applicable laws of its state of formation.</w:t>
      </w:r>
    </w:p>
    <w:p w14:paraId="305225CC" w14:textId="5A80BDB4" w:rsidR="005F1195" w:rsidRPr="00EA28BE" w:rsidRDefault="005F1195" w:rsidP="00DE30D7">
      <w:pPr>
        <w:pStyle w:val="Default"/>
        <w:rPr>
          <w:rFonts w:ascii="Times New Roman" w:hAnsi="Times New Roman" w:cs="Times New Roman"/>
        </w:rPr>
      </w:pPr>
    </w:p>
    <w:p w14:paraId="17FA7DE1" w14:textId="77E69205" w:rsidR="005F1195" w:rsidRPr="00EA28BE" w:rsidRDefault="005F1195" w:rsidP="00DE30D7">
      <w:pPr>
        <w:pStyle w:val="Default"/>
        <w:rPr>
          <w:rFonts w:ascii="Times New Roman" w:hAnsi="Times New Roman" w:cs="Times New Roman"/>
          <w:b/>
          <w:bCs/>
        </w:rPr>
      </w:pPr>
      <w:r w:rsidRPr="00EA28BE">
        <w:rPr>
          <w:rFonts w:ascii="Times New Roman" w:hAnsi="Times New Roman" w:cs="Times New Roman"/>
          <w:b/>
          <w:bCs/>
        </w:rPr>
        <w:t>Low-Profit Limited Liability Company (L3C)</w:t>
      </w:r>
    </w:p>
    <w:p w14:paraId="637CB5C9" w14:textId="7759E8D7" w:rsidR="005F1195" w:rsidRPr="00EA28BE" w:rsidRDefault="005F1195" w:rsidP="00DE30D7">
      <w:pPr>
        <w:pStyle w:val="Default"/>
        <w:rPr>
          <w:rFonts w:ascii="Times New Roman" w:hAnsi="Times New Roman" w:cs="Times New Roman"/>
          <w:b/>
          <w:bCs/>
        </w:rPr>
      </w:pPr>
      <w:r w:rsidRPr="00EA28BE">
        <w:rPr>
          <w:rFonts w:ascii="Times New Roman" w:hAnsi="Times New Roman" w:cs="Times New Roman"/>
          <w:color w:val="202122"/>
          <w:shd w:val="clear" w:color="auto" w:fill="FFFFFF"/>
        </w:rPr>
        <w:t>A for-profit,</w:t>
      </w:r>
      <w:r w:rsidRPr="00EA28BE">
        <w:rPr>
          <w:rFonts w:ascii="Times New Roman" w:hAnsi="Times New Roman" w:cs="Times New Roman"/>
          <w:b/>
          <w:bCs/>
          <w:color w:val="auto"/>
          <w:shd w:val="clear" w:color="auto" w:fill="FFFFFF"/>
        </w:rPr>
        <w:t> </w:t>
      </w:r>
      <w:hyperlink r:id="rId13" w:tooltip="Social enterprise" w:history="1">
        <w:r w:rsidRPr="00EA28BE">
          <w:rPr>
            <w:rStyle w:val="Hyperlink"/>
            <w:rFonts w:ascii="Times New Roman" w:hAnsi="Times New Roman" w:cs="Times New Roman"/>
            <w:b w:val="0"/>
            <w:bCs w:val="0"/>
            <w:color w:val="auto"/>
            <w:shd w:val="clear" w:color="auto" w:fill="FFFFFF"/>
          </w:rPr>
          <w:t>social enterprise</w:t>
        </w:r>
      </w:hyperlink>
      <w:r w:rsidRPr="00EA28BE">
        <w:rPr>
          <w:rFonts w:ascii="Times New Roman" w:hAnsi="Times New Roman" w:cs="Times New Roman"/>
          <w:color w:val="202122"/>
          <w:shd w:val="clear" w:color="auto" w:fill="FFFFFF"/>
        </w:rPr>
        <w:t> legal entity that has a stated goal of performing a socially beneficial purpose, not maximizing income. It is a hybrid structure that combines the legal and tax flexibility of a traditional LLC and the social benefits of a nonprofit organization.</w:t>
      </w:r>
    </w:p>
    <w:p w14:paraId="1F5EA3F7" w14:textId="0CC4FA46" w:rsidR="00E64296" w:rsidRPr="00EA28BE" w:rsidRDefault="00E64296" w:rsidP="00DE30D7">
      <w:pPr>
        <w:pStyle w:val="Default"/>
        <w:rPr>
          <w:rFonts w:ascii="Times New Roman" w:hAnsi="Times New Roman" w:cs="Times New Roman"/>
          <w:b/>
          <w:bCs/>
        </w:rPr>
      </w:pPr>
    </w:p>
    <w:p w14:paraId="7BC2041A" w14:textId="23421D1E"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Manufacturer Representative</w:t>
      </w:r>
    </w:p>
    <w:p w14:paraId="3A63C7E3" w14:textId="20F82DF4"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rPr>
        <w:t>A person that represents another for or to others, i.e., manufacturer’s group. Typically, Manufacturer Representatives are not certifiable.</w:t>
      </w:r>
    </w:p>
    <w:p w14:paraId="2648886B" w14:textId="77777777" w:rsidR="000A76BA" w:rsidRPr="00EA28BE" w:rsidRDefault="000A76BA" w:rsidP="00DE30D7">
      <w:pPr>
        <w:pStyle w:val="Default"/>
        <w:rPr>
          <w:rFonts w:ascii="Times New Roman" w:hAnsi="Times New Roman" w:cs="Times New Roman"/>
          <w:b/>
          <w:bCs/>
        </w:rPr>
      </w:pPr>
    </w:p>
    <w:p w14:paraId="1767A16A" w14:textId="486A04D7"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Members</w:t>
      </w:r>
    </w:p>
    <w:p w14:paraId="13492AAC" w14:textId="17BAA4A8"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rPr>
        <w:t>Disability:IN members include Corporate and affiliate members.</w:t>
      </w:r>
    </w:p>
    <w:p w14:paraId="2CA00053" w14:textId="77777777" w:rsidR="007751B6" w:rsidRPr="00EA28BE" w:rsidRDefault="007751B6" w:rsidP="00DE30D7">
      <w:pPr>
        <w:rPr>
          <w:rFonts w:ascii="Times New Roman" w:hAnsi="Times New Roman" w:cs="Times New Roman"/>
        </w:rPr>
      </w:pPr>
    </w:p>
    <w:p w14:paraId="414E0484" w14:textId="02D7D200" w:rsidR="009E4B22" w:rsidRPr="00EA28BE" w:rsidRDefault="009E4B22" w:rsidP="00DE30D7">
      <w:pPr>
        <w:rPr>
          <w:rFonts w:ascii="Times New Roman" w:hAnsi="Times New Roman" w:cs="Times New Roman"/>
          <w:b/>
          <w:bCs/>
        </w:rPr>
      </w:pPr>
      <w:r w:rsidRPr="00EA28BE">
        <w:rPr>
          <w:rFonts w:ascii="Times New Roman" w:hAnsi="Times New Roman" w:cs="Times New Roman"/>
          <w:b/>
          <w:bCs/>
        </w:rPr>
        <w:t xml:space="preserve">National Certification Committee </w:t>
      </w:r>
    </w:p>
    <w:p w14:paraId="6910017C" w14:textId="77777777" w:rsidR="009E4B22" w:rsidRPr="00EA28BE" w:rsidRDefault="009E4B22" w:rsidP="00DE30D7">
      <w:pPr>
        <w:rPr>
          <w:rFonts w:ascii="Times New Roman" w:hAnsi="Times New Roman" w:cs="Times New Roman"/>
        </w:rPr>
      </w:pPr>
      <w:r w:rsidRPr="00EA28BE">
        <w:rPr>
          <w:rFonts w:ascii="Times New Roman" w:hAnsi="Times New Roman" w:cs="Times New Roman"/>
        </w:rPr>
        <w:t>The Disability:IN National Certification Committee is responsible for the development and maintenance of the standards and procedures that govern the certification process.</w:t>
      </w:r>
    </w:p>
    <w:p w14:paraId="36B7B957" w14:textId="77777777" w:rsidR="009E4B22" w:rsidRPr="00EA28BE" w:rsidRDefault="009E4B22" w:rsidP="00DE30D7">
      <w:pPr>
        <w:pStyle w:val="Default"/>
        <w:rPr>
          <w:rFonts w:ascii="Times New Roman" w:hAnsi="Times New Roman" w:cs="Times New Roman"/>
          <w:b/>
          <w:bCs/>
        </w:rPr>
      </w:pPr>
    </w:p>
    <w:p w14:paraId="657AB8D9" w14:textId="1CE8A407"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National Certification Committee Chairs</w:t>
      </w:r>
    </w:p>
    <w:p w14:paraId="49B387B5" w14:textId="1FB6A453" w:rsidR="007821BB" w:rsidRPr="00EA28BE" w:rsidRDefault="009F59B8" w:rsidP="00DE30D7">
      <w:pPr>
        <w:pStyle w:val="Default"/>
        <w:rPr>
          <w:rFonts w:ascii="Times New Roman" w:hAnsi="Times New Roman" w:cs="Times New Roman"/>
        </w:rPr>
      </w:pPr>
      <w:r w:rsidRPr="00EA28BE">
        <w:rPr>
          <w:rFonts w:ascii="Times New Roman" w:hAnsi="Times New Roman" w:cs="Times New Roman"/>
        </w:rPr>
        <w:t>Leadership of the National Certification Committee designated by participating members of the National Certification Committee</w:t>
      </w:r>
      <w:r w:rsidR="007821BB" w:rsidRPr="00EA28BE">
        <w:rPr>
          <w:rFonts w:ascii="Times New Roman" w:hAnsi="Times New Roman" w:cs="Times New Roman"/>
        </w:rPr>
        <w:t>.</w:t>
      </w:r>
    </w:p>
    <w:p w14:paraId="23E956CC" w14:textId="77777777" w:rsidR="007821BB" w:rsidRPr="00EA28BE" w:rsidRDefault="007821BB" w:rsidP="00DE30D7">
      <w:pPr>
        <w:pStyle w:val="Default"/>
        <w:rPr>
          <w:rFonts w:ascii="Times New Roman" w:hAnsi="Times New Roman" w:cs="Times New Roman"/>
          <w:b/>
          <w:bCs/>
        </w:rPr>
      </w:pPr>
    </w:p>
    <w:p w14:paraId="2BDDA651" w14:textId="40225B74" w:rsidR="00E64296" w:rsidRPr="00EA28BE" w:rsidRDefault="00E64296" w:rsidP="00DE30D7">
      <w:pPr>
        <w:pStyle w:val="Default"/>
        <w:rPr>
          <w:rFonts w:ascii="Times New Roman" w:hAnsi="Times New Roman" w:cs="Times New Roman"/>
          <w:b/>
          <w:bCs/>
        </w:rPr>
      </w:pPr>
      <w:r w:rsidRPr="00EA28BE">
        <w:rPr>
          <w:rFonts w:ascii="Times New Roman" w:hAnsi="Times New Roman" w:cs="Times New Roman"/>
          <w:b/>
          <w:bCs/>
        </w:rPr>
        <w:t>Reciprocal Applications</w:t>
      </w:r>
    </w:p>
    <w:p w14:paraId="011B4EBB" w14:textId="6924C41E"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The Disability:IN National Certification Committee reviews certifications by the Women’s Business Enterprise National Council and the National Gay and Lesbian Chamber of Commerce in a streamlined process when the application, supporting documentation, current certification, and Disability Status Qualifiers are submitted.</w:t>
      </w:r>
    </w:p>
    <w:p w14:paraId="6EAB8A30" w14:textId="45E148B3" w:rsidR="007821BB" w:rsidRPr="00EA28BE" w:rsidRDefault="007821BB" w:rsidP="00DE30D7">
      <w:pPr>
        <w:pStyle w:val="Default"/>
        <w:rPr>
          <w:rFonts w:ascii="Times New Roman" w:hAnsi="Times New Roman" w:cs="Times New Roman"/>
        </w:rPr>
      </w:pPr>
    </w:p>
    <w:p w14:paraId="45B5C879" w14:textId="07BD2D41"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lastRenderedPageBreak/>
        <w:t xml:space="preserve">Ownership </w:t>
      </w:r>
    </w:p>
    <w:p w14:paraId="7F7DCFDB" w14:textId="5F85AE8A"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A determination based on title to and beneficial ownership of stock, membership, interests or other equity in a business. </w:t>
      </w:r>
    </w:p>
    <w:p w14:paraId="6EAEDF34" w14:textId="4D8E1F9E" w:rsidR="007821BB" w:rsidRPr="00EA28BE" w:rsidRDefault="007821BB" w:rsidP="00DE30D7">
      <w:pPr>
        <w:pStyle w:val="Default"/>
        <w:rPr>
          <w:rFonts w:ascii="Times New Roman" w:hAnsi="Times New Roman" w:cs="Times New Roman"/>
          <w:b/>
          <w:bCs/>
        </w:rPr>
      </w:pPr>
    </w:p>
    <w:p w14:paraId="556B5D01" w14:textId="41E9604C"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Out of Cycle</w:t>
      </w:r>
    </w:p>
    <w:p w14:paraId="373C2047"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When an application is reviewed outside of the established/normal process.</w:t>
      </w:r>
    </w:p>
    <w:p w14:paraId="605FC73D" w14:textId="110A8739" w:rsidR="007821BB" w:rsidRPr="00EA28BE" w:rsidRDefault="007821BB" w:rsidP="00DE30D7">
      <w:pPr>
        <w:pStyle w:val="Default"/>
        <w:rPr>
          <w:rFonts w:ascii="Times New Roman" w:hAnsi="Times New Roman" w:cs="Times New Roman"/>
          <w:b/>
          <w:bCs/>
        </w:rPr>
      </w:pPr>
    </w:p>
    <w:p w14:paraId="5BF2522C" w14:textId="76794CBC"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Partnership</w:t>
      </w:r>
    </w:p>
    <w:p w14:paraId="1CC41481" w14:textId="4284B294"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An association of two or more persons to carry on, as co-owners, a business for profit</w:t>
      </w:r>
    </w:p>
    <w:p w14:paraId="7E9B5522" w14:textId="77777777" w:rsidR="007821BB" w:rsidRPr="00EA28BE" w:rsidRDefault="007821BB" w:rsidP="00DE30D7">
      <w:pPr>
        <w:pStyle w:val="Default"/>
        <w:rPr>
          <w:rFonts w:ascii="Times New Roman" w:hAnsi="Times New Roman" w:cs="Times New Roman"/>
        </w:rPr>
      </w:pPr>
    </w:p>
    <w:p w14:paraId="78E26885"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b/>
          <w:bCs/>
        </w:rPr>
        <w:t>Person</w:t>
      </w:r>
      <w:r w:rsidRPr="00EA28BE">
        <w:rPr>
          <w:rFonts w:ascii="Times New Roman" w:hAnsi="Times New Roman" w:cs="Times New Roman"/>
        </w:rPr>
        <w:t xml:space="preserve"> </w:t>
      </w:r>
    </w:p>
    <w:p w14:paraId="2E8F98E6" w14:textId="240F454D"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rPr>
        <w:t>Any individual, partnership, joint venture, firm, corporation, limited liability company, trust or other enterprise.</w:t>
      </w:r>
    </w:p>
    <w:p w14:paraId="7DE27558" w14:textId="73BCB763" w:rsidR="007821BB" w:rsidRPr="00EA28BE" w:rsidRDefault="007821BB" w:rsidP="00DE30D7">
      <w:pPr>
        <w:pStyle w:val="Default"/>
        <w:rPr>
          <w:rFonts w:ascii="Times New Roman" w:hAnsi="Times New Roman" w:cs="Times New Roman"/>
          <w:b/>
          <w:bCs/>
        </w:rPr>
      </w:pPr>
    </w:p>
    <w:p w14:paraId="29D44C13" w14:textId="49BC1DD9"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Principal Place of Business</w:t>
      </w:r>
    </w:p>
    <w:p w14:paraId="50D1EC51" w14:textId="5FE3C5F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The business location where individuals who manage the business’s day-to-day operations spend most working hours and where top management business records are kept.</w:t>
      </w:r>
    </w:p>
    <w:p w14:paraId="402E8E57" w14:textId="77777777" w:rsidR="007821BB" w:rsidRPr="00EA28BE" w:rsidRDefault="007821BB" w:rsidP="00DE30D7">
      <w:pPr>
        <w:pStyle w:val="Default"/>
        <w:rPr>
          <w:rFonts w:ascii="Times New Roman" w:hAnsi="Times New Roman" w:cs="Times New Roman"/>
          <w:b/>
          <w:bCs/>
        </w:rPr>
      </w:pPr>
    </w:p>
    <w:p w14:paraId="2D0F1425" w14:textId="551771E0"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Re-certification</w:t>
      </w:r>
    </w:p>
    <w:p w14:paraId="7F788925" w14:textId="69D7051B"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rPr>
        <w:t>The process by which a Disability-Owned Business Enterprise, Servic</w:t>
      </w:r>
      <w:r w:rsidR="00913F08" w:rsidRPr="00EA28BE">
        <w:rPr>
          <w:rFonts w:ascii="Times New Roman" w:hAnsi="Times New Roman" w:cs="Times New Roman"/>
        </w:rPr>
        <w:t>e-</w:t>
      </w:r>
      <w:r w:rsidRPr="00EA28BE">
        <w:rPr>
          <w:rFonts w:ascii="Times New Roman" w:hAnsi="Times New Roman" w:cs="Times New Roman"/>
        </w:rPr>
        <w:t>Disabled Veteran-Disability Owned Business Enterprise and Veteran-Disability Owned Business Enterprise renews certification status prior to expiration.</w:t>
      </w:r>
    </w:p>
    <w:p w14:paraId="7881E558" w14:textId="2A486C0A" w:rsidR="007821BB" w:rsidRPr="00EA28BE" w:rsidRDefault="007821BB" w:rsidP="00DE30D7">
      <w:pPr>
        <w:pStyle w:val="Default"/>
        <w:rPr>
          <w:rFonts w:ascii="Times New Roman" w:hAnsi="Times New Roman" w:cs="Times New Roman"/>
          <w:b/>
          <w:bCs/>
        </w:rPr>
      </w:pPr>
    </w:p>
    <w:p w14:paraId="376573E8" w14:textId="4DB4EC4E"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Regular Dealer</w:t>
      </w:r>
    </w:p>
    <w:p w14:paraId="30DA4C05" w14:textId="41A333EF"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rPr>
        <w:t>A business that owns, operates, or maintains a store, warehouse, or other establishment in which the materials or supplies are bought, kept in stock, and regularly sold to the public in the usual course of business.</w:t>
      </w:r>
    </w:p>
    <w:p w14:paraId="007729C9" w14:textId="768AB817" w:rsidR="007821BB" w:rsidRPr="00EA28BE" w:rsidRDefault="007821BB" w:rsidP="00DE30D7">
      <w:pPr>
        <w:pStyle w:val="Default"/>
        <w:rPr>
          <w:rFonts w:ascii="Times New Roman" w:hAnsi="Times New Roman" w:cs="Times New Roman"/>
          <w:b/>
          <w:bCs/>
        </w:rPr>
      </w:pPr>
    </w:p>
    <w:p w14:paraId="42C553C6" w14:textId="1BDBFEB1"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Resale/Reseller</w:t>
      </w:r>
    </w:p>
    <w:p w14:paraId="1AFEC5A8" w14:textId="6E4B9267" w:rsidR="00253D1F" w:rsidRPr="00EA28BE" w:rsidRDefault="007821BB" w:rsidP="00DE30D7">
      <w:pPr>
        <w:pStyle w:val="Default"/>
        <w:rPr>
          <w:rFonts w:ascii="Times New Roman" w:hAnsi="Times New Roman" w:cs="Times New Roman"/>
        </w:rPr>
      </w:pPr>
      <w:r w:rsidRPr="00EA28BE">
        <w:rPr>
          <w:rFonts w:ascii="Times New Roman" w:hAnsi="Times New Roman" w:cs="Times New Roman"/>
        </w:rPr>
        <w:t>The act of selling a second time or distributing goods in commerce. The act of selling used or new products for profit. A business entity that resells.</w:t>
      </w:r>
    </w:p>
    <w:p w14:paraId="459B1FD7" w14:textId="5DED7777"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Retailer</w:t>
      </w:r>
    </w:p>
    <w:p w14:paraId="551089A6" w14:textId="4AEAF322" w:rsidR="001F3A18" w:rsidRPr="00EA28BE" w:rsidRDefault="007821BB" w:rsidP="00DE30D7">
      <w:pPr>
        <w:pStyle w:val="Default"/>
        <w:rPr>
          <w:rFonts w:ascii="Times New Roman" w:hAnsi="Times New Roman" w:cs="Times New Roman"/>
          <w:b/>
          <w:bCs/>
        </w:rPr>
      </w:pPr>
      <w:r w:rsidRPr="00EA28BE">
        <w:rPr>
          <w:rFonts w:ascii="Times New Roman" w:hAnsi="Times New Roman" w:cs="Times New Roman"/>
        </w:rPr>
        <w:t>The seller of goods or commodities directly to consumers at a retail price.</w:t>
      </w:r>
    </w:p>
    <w:p w14:paraId="4A7D3DD7" w14:textId="77777777" w:rsidR="001F3A18" w:rsidRPr="00EA28BE" w:rsidRDefault="001F3A18" w:rsidP="00DE30D7">
      <w:pPr>
        <w:pStyle w:val="Default"/>
        <w:rPr>
          <w:rFonts w:ascii="Times New Roman" w:hAnsi="Times New Roman" w:cs="Times New Roman"/>
          <w:b/>
          <w:bCs/>
        </w:rPr>
      </w:pPr>
    </w:p>
    <w:p w14:paraId="2FBAC7A7" w14:textId="5C2364C9"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Site Visit</w:t>
      </w:r>
    </w:p>
    <w:p w14:paraId="6FA7808C" w14:textId="77777777" w:rsidR="007821BB" w:rsidRPr="00EA28BE" w:rsidRDefault="007821BB" w:rsidP="00DE30D7">
      <w:pPr>
        <w:rPr>
          <w:rFonts w:ascii="Times New Roman" w:hAnsi="Times New Roman" w:cs="Times New Roman"/>
          <w:color w:val="FF0000"/>
        </w:rPr>
      </w:pPr>
      <w:r w:rsidRPr="00EA28BE">
        <w:rPr>
          <w:rFonts w:ascii="Times New Roman" w:hAnsi="Times New Roman" w:cs="Times New Roman"/>
          <w:color w:val="000000"/>
        </w:rPr>
        <w:t xml:space="preserve">A visit to the applicant’s physical place(s) of business for the verification of information submitted in </w:t>
      </w:r>
      <w:r w:rsidRPr="00EA28BE">
        <w:rPr>
          <w:rFonts w:ascii="Times New Roman" w:hAnsi="Times New Roman" w:cs="Times New Roman"/>
        </w:rPr>
        <w:t>the affidavit and accompanying documentation. May be conducted via virtual visit if conditions in X.1.C. or X. 2. C. are met.</w:t>
      </w:r>
    </w:p>
    <w:p w14:paraId="54DE4FC8" w14:textId="50B6DE07" w:rsidR="007821BB" w:rsidRPr="00EA28BE" w:rsidRDefault="007821BB" w:rsidP="00DE30D7">
      <w:pPr>
        <w:pStyle w:val="Default"/>
        <w:rPr>
          <w:rFonts w:ascii="Times New Roman" w:hAnsi="Times New Roman" w:cs="Times New Roman"/>
          <w:b/>
          <w:bCs/>
        </w:rPr>
      </w:pPr>
    </w:p>
    <w:p w14:paraId="21F2243A" w14:textId="0AE99502"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Service</w:t>
      </w:r>
      <w:r w:rsidR="00913F08" w:rsidRPr="00EA28BE">
        <w:rPr>
          <w:rFonts w:ascii="Times New Roman" w:hAnsi="Times New Roman" w:cs="Times New Roman"/>
          <w:b/>
          <w:bCs/>
        </w:rPr>
        <w:t>-</w:t>
      </w:r>
      <w:r w:rsidRPr="00EA28BE">
        <w:rPr>
          <w:rFonts w:ascii="Times New Roman" w:hAnsi="Times New Roman" w:cs="Times New Roman"/>
          <w:b/>
          <w:bCs/>
        </w:rPr>
        <w:t xml:space="preserve">Disabled Veteran Owned Business </w:t>
      </w:r>
    </w:p>
    <w:p w14:paraId="013CA2A5" w14:textId="6A74E7EB" w:rsidR="007821BB" w:rsidRPr="00EA28BE" w:rsidRDefault="007821BB" w:rsidP="00DE30D7">
      <w:pPr>
        <w:pStyle w:val="Default"/>
        <w:rPr>
          <w:rFonts w:ascii="Times New Roman" w:hAnsi="Times New Roman" w:cs="Times New Roman"/>
        </w:rPr>
      </w:pPr>
      <w:r w:rsidRPr="00EA28BE">
        <w:rPr>
          <w:rFonts w:ascii="Times New Roman" w:hAnsi="Times New Roman" w:cs="Times New Roman"/>
          <w:color w:val="1C1C1C"/>
        </w:rPr>
        <w:t>A business must be at least 51% owned by an individual who can be considered by the government as a Service-Disabled Veteran. The terms "veteran" and "service-disabled veteran" are defined in 38 U.S.C 101(2) and (16). The following definitions are as stated in that code.</w:t>
      </w:r>
    </w:p>
    <w:p w14:paraId="7155BCE5" w14:textId="3EB7EE34" w:rsidR="007821BB" w:rsidRPr="00EA28BE" w:rsidRDefault="007821BB" w:rsidP="00DE30D7">
      <w:pPr>
        <w:pStyle w:val="Default"/>
        <w:rPr>
          <w:rFonts w:ascii="Times New Roman" w:hAnsi="Times New Roman" w:cs="Times New Roman"/>
          <w:b/>
          <w:bCs/>
        </w:rPr>
      </w:pPr>
    </w:p>
    <w:p w14:paraId="313A1EDA" w14:textId="7BC4152B"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Sole Proprietorship</w:t>
      </w:r>
    </w:p>
    <w:p w14:paraId="2C6D1E24" w14:textId="0D1860C3"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A business whose assets are wholly owned by a single individual. </w:t>
      </w:r>
    </w:p>
    <w:p w14:paraId="42D23A84" w14:textId="161BBAEA" w:rsidR="007821BB" w:rsidRPr="00EA28BE" w:rsidRDefault="007821BB" w:rsidP="00DE30D7">
      <w:pPr>
        <w:pStyle w:val="Default"/>
        <w:rPr>
          <w:rFonts w:ascii="Times New Roman" w:hAnsi="Times New Roman" w:cs="Times New Roman"/>
          <w:b/>
          <w:bCs/>
        </w:rPr>
      </w:pPr>
    </w:p>
    <w:p w14:paraId="40DE5822" w14:textId="0116C461"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Strategic Alliance</w:t>
      </w:r>
    </w:p>
    <w:p w14:paraId="61785D3B" w14:textId="619D8FC7"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rPr>
        <w:t>An association, not a legal entity, of two or more separate businesses that come together to pursue business.</w:t>
      </w:r>
    </w:p>
    <w:p w14:paraId="563665E3" w14:textId="7FEF881B" w:rsidR="007821BB" w:rsidRPr="00EA28BE" w:rsidRDefault="007821BB" w:rsidP="00DE30D7">
      <w:pPr>
        <w:pStyle w:val="Default"/>
        <w:rPr>
          <w:rFonts w:ascii="Times New Roman" w:hAnsi="Times New Roman" w:cs="Times New Roman"/>
          <w:b/>
          <w:bCs/>
        </w:rPr>
      </w:pPr>
    </w:p>
    <w:p w14:paraId="3C82F1C3" w14:textId="3957F163"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 xml:space="preserve">Subsidiary </w:t>
      </w:r>
    </w:p>
    <w:p w14:paraId="7DD42C04" w14:textId="1FA13602"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An entity in which another entity (i.e., the parent) owns at least a majority of the shares, and thus has control. For example, a corporation more than fifty percent (50%) of who’s voting stock is owned by another. </w:t>
      </w:r>
    </w:p>
    <w:p w14:paraId="2345816D" w14:textId="299B0612" w:rsidR="007821BB" w:rsidRPr="00EA28BE" w:rsidRDefault="007821BB" w:rsidP="00DE30D7">
      <w:pPr>
        <w:pStyle w:val="Default"/>
        <w:rPr>
          <w:rFonts w:ascii="Times New Roman" w:hAnsi="Times New Roman" w:cs="Times New Roman"/>
          <w:b/>
          <w:bCs/>
        </w:rPr>
      </w:pPr>
    </w:p>
    <w:p w14:paraId="5558DC4D" w14:textId="77777777" w:rsidR="009E4B22" w:rsidRPr="00EA28BE" w:rsidRDefault="009E4B22" w:rsidP="00DE30D7">
      <w:pPr>
        <w:pStyle w:val="Default"/>
        <w:rPr>
          <w:rFonts w:ascii="Times New Roman" w:hAnsi="Times New Roman" w:cs="Times New Roman"/>
          <w:b/>
          <w:bCs/>
        </w:rPr>
      </w:pPr>
      <w:r w:rsidRPr="00EA28BE">
        <w:rPr>
          <w:rFonts w:ascii="Times New Roman" w:hAnsi="Times New Roman" w:cs="Times New Roman"/>
          <w:b/>
          <w:bCs/>
        </w:rPr>
        <w:t>Teaming Alliance</w:t>
      </w:r>
    </w:p>
    <w:p w14:paraId="4D08470B" w14:textId="77777777" w:rsidR="009E4B22" w:rsidRPr="00EA28BE" w:rsidRDefault="009E4B22" w:rsidP="00DE30D7">
      <w:pPr>
        <w:rPr>
          <w:rFonts w:ascii="Times New Roman" w:hAnsi="Times New Roman" w:cs="Times New Roman"/>
          <w:b/>
        </w:rPr>
      </w:pPr>
      <w:r w:rsidRPr="00EA28BE">
        <w:rPr>
          <w:rFonts w:ascii="Times New Roman" w:hAnsi="Times New Roman" w:cs="Times New Roman"/>
        </w:rPr>
        <w:t>A teaming alliance is where two or more separately owned companies come together to form a business to acquire additional contract business.</w:t>
      </w:r>
      <w:r w:rsidRPr="00EA28BE">
        <w:rPr>
          <w:rFonts w:ascii="Times New Roman" w:hAnsi="Times New Roman" w:cs="Times New Roman"/>
          <w:b/>
        </w:rPr>
        <w:t xml:space="preserve">  </w:t>
      </w:r>
    </w:p>
    <w:p w14:paraId="3B44B176" w14:textId="77777777" w:rsidR="009E4B22" w:rsidRPr="00EA28BE" w:rsidRDefault="009E4B22" w:rsidP="00DE30D7">
      <w:pPr>
        <w:pStyle w:val="Default"/>
        <w:rPr>
          <w:rFonts w:ascii="Times New Roman" w:hAnsi="Times New Roman" w:cs="Times New Roman"/>
          <w:b/>
          <w:bCs/>
        </w:rPr>
      </w:pPr>
    </w:p>
    <w:p w14:paraId="67561A42" w14:textId="08D89797"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Trust</w:t>
      </w:r>
    </w:p>
    <w:p w14:paraId="6D3A4F35"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A business that is managed/controlled by trustees who have a fiduciary duty to the beneficiaries to conduct business in their best interest. Applicant trustee must meet conditions of 51% management and control</w:t>
      </w:r>
    </w:p>
    <w:p w14:paraId="55BBAE00" w14:textId="0249EE97" w:rsidR="007821BB" w:rsidRPr="00EA28BE" w:rsidRDefault="007821BB" w:rsidP="00DE30D7">
      <w:pPr>
        <w:pStyle w:val="Default"/>
        <w:rPr>
          <w:rFonts w:ascii="Times New Roman" w:hAnsi="Times New Roman" w:cs="Times New Roman"/>
          <w:b/>
          <w:bCs/>
        </w:rPr>
      </w:pPr>
    </w:p>
    <w:p w14:paraId="46170A3E" w14:textId="5D588A3F"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VA Verified</w:t>
      </w:r>
    </w:p>
    <w:p w14:paraId="28BC76EB" w14:textId="389F70A1"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rPr>
        <w:t>An applicant who is a Service</w:t>
      </w:r>
      <w:r w:rsidR="00913F08" w:rsidRPr="00EA28BE">
        <w:rPr>
          <w:rFonts w:ascii="Times New Roman" w:hAnsi="Times New Roman" w:cs="Times New Roman"/>
        </w:rPr>
        <w:t>-</w:t>
      </w:r>
      <w:r w:rsidRPr="00EA28BE">
        <w:rPr>
          <w:rFonts w:ascii="Times New Roman" w:hAnsi="Times New Roman" w:cs="Times New Roman"/>
        </w:rPr>
        <w:t>Disabled Veteran Business owner who has been verified through the Department of Veterans Administration</w:t>
      </w:r>
      <w:r w:rsidR="00C023A7" w:rsidRPr="00EA28BE">
        <w:rPr>
          <w:rFonts w:ascii="Times New Roman" w:hAnsi="Times New Roman" w:cs="Times New Roman"/>
        </w:rPr>
        <w:t xml:space="preserve"> </w:t>
      </w:r>
      <w:r w:rsidRPr="00EA28BE">
        <w:rPr>
          <w:rFonts w:ascii="Times New Roman" w:hAnsi="Times New Roman" w:cs="Times New Roman"/>
        </w:rPr>
        <w:t>and possesses the appropriate documentation.</w:t>
      </w:r>
    </w:p>
    <w:p w14:paraId="349A74B2" w14:textId="77777777" w:rsidR="000A76BA" w:rsidRPr="00EA28BE" w:rsidRDefault="000A76BA" w:rsidP="00DE30D7">
      <w:pPr>
        <w:pStyle w:val="Default"/>
        <w:rPr>
          <w:rFonts w:ascii="Times New Roman" w:hAnsi="Times New Roman" w:cs="Times New Roman"/>
          <w:b/>
          <w:bCs/>
        </w:rPr>
      </w:pPr>
    </w:p>
    <w:p w14:paraId="29EB1276" w14:textId="05BCBC8F"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Value Added</w:t>
      </w:r>
    </w:p>
    <w:p w14:paraId="4F987A1C"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Something that is added to a product or service by a marketer or distributor that warrants a markup in the retail price. </w:t>
      </w:r>
    </w:p>
    <w:p w14:paraId="54F16FA9" w14:textId="77777777" w:rsidR="009E4B22" w:rsidRPr="00EA28BE" w:rsidRDefault="009E4B22" w:rsidP="00DE30D7">
      <w:pPr>
        <w:pStyle w:val="Default"/>
        <w:rPr>
          <w:rFonts w:ascii="Times New Roman" w:hAnsi="Times New Roman" w:cs="Times New Roman"/>
          <w:b/>
          <w:bCs/>
        </w:rPr>
      </w:pPr>
    </w:p>
    <w:p w14:paraId="64545883" w14:textId="33C5F2EA"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 xml:space="preserve">Veteran </w:t>
      </w:r>
    </w:p>
    <w:p w14:paraId="51179AE2" w14:textId="77777777" w:rsidR="007821BB" w:rsidRPr="00EA28BE" w:rsidRDefault="007821BB" w:rsidP="00DE30D7">
      <w:pPr>
        <w:pStyle w:val="Default"/>
        <w:rPr>
          <w:rFonts w:ascii="Times New Roman" w:hAnsi="Times New Roman" w:cs="Times New Roman"/>
          <w:bdr w:val="none" w:sz="0" w:space="0" w:color="auto" w:frame="1"/>
        </w:rPr>
      </w:pPr>
      <w:r w:rsidRPr="00EA28BE">
        <w:rPr>
          <w:rFonts w:ascii="Times New Roman" w:hAnsi="Times New Roman" w:cs="Times New Roman"/>
          <w:bdr w:val="none" w:sz="0" w:space="0" w:color="auto" w:frame="1"/>
        </w:rPr>
        <w:t>A person who served in the active military, naval, or air service, and who was discharged or released from service under conditions other than dishonorable (see VII. 1</w:t>
      </w:r>
      <w:r w:rsidRPr="00EA28BE">
        <w:rPr>
          <w:rFonts w:ascii="Times New Roman" w:hAnsi="Times New Roman" w:cs="Times New Roman"/>
          <w:bdr w:val="none" w:sz="0" w:space="0" w:color="auto" w:frame="1"/>
          <w:vertAlign w:val="superscript"/>
        </w:rPr>
        <w:t>st</w:t>
      </w:r>
      <w:r w:rsidRPr="00EA28BE">
        <w:rPr>
          <w:rFonts w:ascii="Times New Roman" w:hAnsi="Times New Roman" w:cs="Times New Roman"/>
          <w:bdr w:val="none" w:sz="0" w:space="0" w:color="auto" w:frame="1"/>
        </w:rPr>
        <w:t xml:space="preserve"> paragraph for additional explanation).</w:t>
      </w:r>
    </w:p>
    <w:p w14:paraId="54BF7C7D" w14:textId="621E922B" w:rsidR="007821BB" w:rsidRPr="00EA28BE" w:rsidRDefault="007821BB" w:rsidP="00DE30D7">
      <w:pPr>
        <w:pStyle w:val="Default"/>
        <w:rPr>
          <w:rFonts w:ascii="Times New Roman" w:hAnsi="Times New Roman" w:cs="Times New Roman"/>
          <w:b/>
          <w:bCs/>
        </w:rPr>
      </w:pPr>
    </w:p>
    <w:p w14:paraId="49DA6592" w14:textId="1450A1FB" w:rsidR="007821BB" w:rsidRPr="00EA28BE" w:rsidRDefault="007821BB" w:rsidP="00DE30D7">
      <w:pPr>
        <w:pStyle w:val="Default"/>
        <w:rPr>
          <w:rFonts w:ascii="Times New Roman" w:hAnsi="Times New Roman" w:cs="Times New Roman"/>
          <w:b/>
          <w:bCs/>
        </w:rPr>
      </w:pPr>
      <w:r w:rsidRPr="00EA28BE">
        <w:rPr>
          <w:rFonts w:ascii="Times New Roman" w:hAnsi="Times New Roman" w:cs="Times New Roman"/>
          <w:b/>
          <w:bCs/>
        </w:rPr>
        <w:t>Wholesaler</w:t>
      </w:r>
    </w:p>
    <w:p w14:paraId="7462D48D" w14:textId="693978F9"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Intermediary or distributor who sells mainly to retailers, other merchants and industrial, commercial and institutional users as distinguished from consumers.</w:t>
      </w:r>
    </w:p>
    <w:p w14:paraId="5CE2D63A" w14:textId="05414CE2" w:rsidR="007821BB" w:rsidRPr="00EA28BE" w:rsidRDefault="007821BB" w:rsidP="00DE30D7">
      <w:pPr>
        <w:pStyle w:val="Default"/>
        <w:rPr>
          <w:rFonts w:ascii="Times New Roman" w:hAnsi="Times New Roman" w:cs="Times New Roman"/>
        </w:rPr>
      </w:pPr>
    </w:p>
    <w:p w14:paraId="310FA914" w14:textId="4A16E3C1" w:rsidR="007821BB" w:rsidRPr="00EA28BE" w:rsidRDefault="007821BB" w:rsidP="00DE30D7">
      <w:pPr>
        <w:pStyle w:val="Default"/>
        <w:outlineLvl w:val="0"/>
        <w:rPr>
          <w:rFonts w:ascii="Times New Roman" w:hAnsi="Times New Roman" w:cs="Times New Roman"/>
          <w:b/>
          <w:bCs/>
        </w:rPr>
      </w:pPr>
      <w:bookmarkStart w:id="14" w:name="_Toc50042799"/>
      <w:bookmarkStart w:id="15" w:name="_Toc50549700"/>
      <w:r w:rsidRPr="00EA28BE">
        <w:rPr>
          <w:rFonts w:ascii="Times New Roman" w:hAnsi="Times New Roman" w:cs="Times New Roman"/>
          <w:b/>
          <w:bCs/>
        </w:rPr>
        <w:t>VII. DOBE, SDV-DOBE and V-DOBE Certification Eligibility Standards</w:t>
      </w:r>
      <w:bookmarkEnd w:id="14"/>
      <w:bookmarkEnd w:id="15"/>
      <w:r w:rsidRPr="00EA28BE">
        <w:rPr>
          <w:rFonts w:ascii="Times New Roman" w:hAnsi="Times New Roman" w:cs="Times New Roman"/>
          <w:b/>
          <w:bCs/>
        </w:rPr>
        <w:t xml:space="preserve"> </w:t>
      </w:r>
    </w:p>
    <w:p w14:paraId="40D62CA6" w14:textId="77777777" w:rsidR="007821BB" w:rsidRPr="00EA28BE" w:rsidRDefault="007821BB" w:rsidP="00DE30D7">
      <w:pPr>
        <w:pStyle w:val="Default"/>
        <w:rPr>
          <w:rFonts w:ascii="Times New Roman" w:hAnsi="Times New Roman" w:cs="Times New Roman"/>
        </w:rPr>
      </w:pPr>
    </w:p>
    <w:p w14:paraId="737BA19C" w14:textId="7437059A"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The Disability:IN National Certification Committee will use these standards and procedures in determining whether an applicant is owned and controlled by person(s) with disabilities who are U.S. citizens or lawful permanent residents, and therefore eligible to be certified as a Disability-Owned Business Enterprise (DOBE</w:t>
      </w:r>
      <w:r w:rsidRPr="00EA28BE">
        <w:rPr>
          <w:rFonts w:ascii="Times New Roman" w:hAnsi="Times New Roman" w:cs="Times New Roman"/>
          <w:b/>
        </w:rPr>
        <w:t xml:space="preserve">), </w:t>
      </w:r>
      <w:r w:rsidRPr="00EA28BE">
        <w:rPr>
          <w:rFonts w:ascii="Times New Roman" w:hAnsi="Times New Roman" w:cs="Times New Roman"/>
        </w:rPr>
        <w:t xml:space="preserve">Service Disabled Veteran-Disability Owned Business Enterprise (SDV-DOBE) and Veteran-Disability Owned Business Enterprise (V-DOBE). Legal entities must be formed in and have their principal place of business in the United States or one of its territories. In determining eligibility, the Disability:IN National Certification Committee must consider all the facts in the record, viewed as a whole, as they appear at the time of the </w:t>
      </w:r>
      <w:r w:rsidRPr="00EA28BE">
        <w:rPr>
          <w:rFonts w:ascii="Times New Roman" w:hAnsi="Times New Roman" w:cs="Times New Roman"/>
        </w:rPr>
        <w:lastRenderedPageBreak/>
        <w:t xml:space="preserve">application. An eligible applicant will not be refused certification based solely on historical information indicating a lack of ownership or control of the applicant by person(s) with disabilities at some time in the past, if the applicant currently meets the ownership and control standards. An eligible applicant will not be refused certification solely on the basis that it is a newly formed business. </w:t>
      </w:r>
    </w:p>
    <w:p w14:paraId="68F3DE8C" w14:textId="77777777" w:rsidR="007821BB" w:rsidRPr="00EA28BE" w:rsidRDefault="007821BB" w:rsidP="00DE30D7">
      <w:pPr>
        <w:pStyle w:val="Default"/>
        <w:rPr>
          <w:rFonts w:ascii="Times New Roman" w:hAnsi="Times New Roman" w:cs="Times New Roman"/>
        </w:rPr>
      </w:pPr>
    </w:p>
    <w:p w14:paraId="6EAD8AE1"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LGBTQ veterans who were discharged solely because of their sexual orientation will be eligible for certification and required to submit standard qualifying documents.  </w:t>
      </w:r>
    </w:p>
    <w:p w14:paraId="12B5DAC5" w14:textId="77777777" w:rsidR="007821BB" w:rsidRPr="00EA28BE" w:rsidRDefault="007821BB" w:rsidP="00DE30D7">
      <w:pPr>
        <w:pStyle w:val="Default"/>
        <w:rPr>
          <w:rFonts w:ascii="Times New Roman" w:hAnsi="Times New Roman" w:cs="Times New Roman"/>
          <w:b/>
          <w:bCs/>
        </w:rPr>
      </w:pPr>
    </w:p>
    <w:p w14:paraId="659662F3" w14:textId="77777777" w:rsidR="007821BB" w:rsidRPr="00EA28BE" w:rsidRDefault="007821BB" w:rsidP="00DE30D7">
      <w:pPr>
        <w:pStyle w:val="Heading2"/>
        <w:rPr>
          <w:rFonts w:ascii="Times New Roman" w:hAnsi="Times New Roman" w:cs="Times New Roman"/>
          <w:sz w:val="24"/>
          <w:szCs w:val="24"/>
        </w:rPr>
      </w:pPr>
      <w:bookmarkStart w:id="16" w:name="_Toc50042800"/>
      <w:r w:rsidRPr="00EA28BE">
        <w:rPr>
          <w:rFonts w:ascii="Times New Roman" w:hAnsi="Times New Roman" w:cs="Times New Roman"/>
          <w:sz w:val="24"/>
          <w:szCs w:val="24"/>
        </w:rPr>
        <w:t>A. Ownership</w:t>
      </w:r>
      <w:bookmarkEnd w:id="16"/>
      <w:r w:rsidRPr="00EA28BE">
        <w:rPr>
          <w:rFonts w:ascii="Times New Roman" w:hAnsi="Times New Roman" w:cs="Times New Roman"/>
          <w:sz w:val="24"/>
          <w:szCs w:val="24"/>
        </w:rPr>
        <w:t xml:space="preserve"> </w:t>
      </w:r>
    </w:p>
    <w:p w14:paraId="44242AE8" w14:textId="77777777" w:rsidR="009415BD" w:rsidRPr="00EA28BE" w:rsidRDefault="007821BB" w:rsidP="00DE30D7">
      <w:pPr>
        <w:pStyle w:val="ListParagraph"/>
        <w:numPr>
          <w:ilvl w:val="0"/>
          <w:numId w:val="24"/>
        </w:numPr>
        <w:ind w:firstLine="720"/>
        <w:rPr>
          <w:rFonts w:ascii="Times New Roman" w:hAnsi="Times New Roman" w:cs="Times New Roman"/>
          <w:sz w:val="24"/>
          <w:szCs w:val="24"/>
        </w:rPr>
      </w:pPr>
      <w:bookmarkStart w:id="17" w:name="_Toc50042801"/>
      <w:r w:rsidRPr="00EA28BE">
        <w:rPr>
          <w:rFonts w:ascii="Times New Roman" w:hAnsi="Times New Roman" w:cs="Times New Roman"/>
          <w:sz w:val="24"/>
          <w:szCs w:val="24"/>
        </w:rPr>
        <w:t>The ownership by person(s) with disabilities must be real, substantial and</w:t>
      </w:r>
      <w:bookmarkEnd w:id="17"/>
      <w:r w:rsidRPr="00EA28BE">
        <w:rPr>
          <w:rFonts w:ascii="Times New Roman" w:hAnsi="Times New Roman" w:cs="Times New Roman"/>
          <w:sz w:val="24"/>
          <w:szCs w:val="24"/>
        </w:rPr>
        <w:t xml:space="preserve"> continuing going beyond the pro-forma ownership of the business as reflected in its ownership documents. </w:t>
      </w:r>
      <w:bookmarkStart w:id="18" w:name="_Toc50042802"/>
    </w:p>
    <w:p w14:paraId="7FBFA93B" w14:textId="77777777" w:rsidR="009415BD" w:rsidRPr="00EA28BE" w:rsidRDefault="007821BB" w:rsidP="00DE30D7">
      <w:pPr>
        <w:pStyle w:val="ListParagraph"/>
        <w:numPr>
          <w:ilvl w:val="0"/>
          <w:numId w:val="24"/>
        </w:numPr>
        <w:ind w:firstLine="720"/>
        <w:rPr>
          <w:rFonts w:ascii="Times New Roman" w:hAnsi="Times New Roman" w:cs="Times New Roman"/>
          <w:sz w:val="24"/>
          <w:szCs w:val="24"/>
        </w:rPr>
      </w:pPr>
      <w:r w:rsidRPr="00EA28BE">
        <w:rPr>
          <w:rFonts w:ascii="Times New Roman" w:hAnsi="Times New Roman" w:cs="Times New Roman"/>
          <w:sz w:val="24"/>
          <w:szCs w:val="24"/>
        </w:rPr>
        <w:t>The applicant must share in all risk and profits commensurate with his/her</w:t>
      </w:r>
      <w:bookmarkEnd w:id="18"/>
      <w:r w:rsidRPr="00EA28BE">
        <w:rPr>
          <w:rFonts w:ascii="Times New Roman" w:hAnsi="Times New Roman" w:cs="Times New Roman"/>
          <w:sz w:val="24"/>
          <w:szCs w:val="24"/>
        </w:rPr>
        <w:t xml:space="preserve"> ownership interest as demonstrated by a detailed examination of the substance</w:t>
      </w:r>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of his/her business arrangements with others. </w:t>
      </w:r>
      <w:bookmarkStart w:id="19" w:name="_Toc50042803"/>
    </w:p>
    <w:p w14:paraId="6E5C4C74" w14:textId="77777777" w:rsidR="009415BD" w:rsidRPr="00EA28BE" w:rsidRDefault="007821BB" w:rsidP="00DE30D7">
      <w:pPr>
        <w:pStyle w:val="ListParagraph"/>
        <w:numPr>
          <w:ilvl w:val="0"/>
          <w:numId w:val="24"/>
        </w:numPr>
        <w:ind w:firstLine="720"/>
        <w:rPr>
          <w:rFonts w:ascii="Times New Roman" w:hAnsi="Times New Roman" w:cs="Times New Roman"/>
          <w:sz w:val="24"/>
          <w:szCs w:val="24"/>
        </w:rPr>
      </w:pPr>
      <w:r w:rsidRPr="00EA28BE">
        <w:rPr>
          <w:rFonts w:ascii="Times New Roman" w:hAnsi="Times New Roman" w:cs="Times New Roman"/>
          <w:sz w:val="24"/>
          <w:szCs w:val="24"/>
        </w:rPr>
        <w:t>All securities that constitute ownership of a business shall be held directly by</w:t>
      </w:r>
      <w:bookmarkEnd w:id="19"/>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persons with disabilities, or held in a trust that is one of the types of trusts</w:t>
      </w:r>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described in Section VII. A.5.e. ―Trusts </w:t>
      </w:r>
      <w:bookmarkStart w:id="20" w:name="_Toc50042804"/>
    </w:p>
    <w:p w14:paraId="3C4EA38A" w14:textId="77777777" w:rsidR="009415BD" w:rsidRPr="00EA28BE" w:rsidRDefault="007821BB" w:rsidP="00DE30D7">
      <w:pPr>
        <w:pStyle w:val="ListParagraph"/>
        <w:numPr>
          <w:ilvl w:val="0"/>
          <w:numId w:val="24"/>
        </w:numPr>
        <w:ind w:firstLine="720"/>
        <w:rPr>
          <w:rFonts w:ascii="Times New Roman" w:hAnsi="Times New Roman" w:cs="Times New Roman"/>
          <w:sz w:val="24"/>
          <w:szCs w:val="24"/>
        </w:rPr>
      </w:pPr>
      <w:r w:rsidRPr="00EA28BE">
        <w:rPr>
          <w:rFonts w:ascii="Times New Roman" w:hAnsi="Times New Roman" w:cs="Times New Roman"/>
          <w:sz w:val="24"/>
          <w:szCs w:val="24"/>
        </w:rPr>
        <w:t>Contribution of Capital or Expertise</w:t>
      </w:r>
      <w:bookmarkEnd w:id="20"/>
      <w:r w:rsidRPr="00EA28BE">
        <w:rPr>
          <w:rFonts w:ascii="Times New Roman" w:hAnsi="Times New Roman" w:cs="Times New Roman"/>
          <w:sz w:val="24"/>
          <w:szCs w:val="24"/>
        </w:rPr>
        <w:t xml:space="preserve"> </w:t>
      </w:r>
      <w:bookmarkStart w:id="21" w:name="_Toc50042805"/>
    </w:p>
    <w:p w14:paraId="1294EAD1" w14:textId="77777777" w:rsidR="009415BD" w:rsidRPr="00EA28BE" w:rsidRDefault="007821BB" w:rsidP="00DE30D7">
      <w:pPr>
        <w:pStyle w:val="ListParagraph"/>
        <w:numPr>
          <w:ilvl w:val="1"/>
          <w:numId w:val="24"/>
        </w:numPr>
        <w:rPr>
          <w:rFonts w:ascii="Times New Roman" w:hAnsi="Times New Roman" w:cs="Times New Roman"/>
          <w:sz w:val="24"/>
          <w:szCs w:val="24"/>
        </w:rPr>
      </w:pPr>
      <w:r w:rsidRPr="00EA28BE">
        <w:rPr>
          <w:rFonts w:ascii="Times New Roman" w:hAnsi="Times New Roman" w:cs="Times New Roman"/>
          <w:sz w:val="24"/>
          <w:szCs w:val="24"/>
        </w:rPr>
        <w:t>Contribution of capital and/or expertise by owner(s) with disabilities to</w:t>
      </w:r>
      <w:bookmarkEnd w:id="21"/>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acquire their ownership interest shall be real and substantial and be in</w:t>
      </w:r>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 proportion to the interest(s) acquired. </w:t>
      </w:r>
      <w:bookmarkStart w:id="22" w:name="_Toc50042806"/>
    </w:p>
    <w:p w14:paraId="207FB9FF" w14:textId="77777777" w:rsidR="009415BD" w:rsidRPr="00EA28BE" w:rsidRDefault="007821BB" w:rsidP="00DE30D7">
      <w:pPr>
        <w:pStyle w:val="ListParagraph"/>
        <w:numPr>
          <w:ilvl w:val="1"/>
          <w:numId w:val="24"/>
        </w:numPr>
        <w:rPr>
          <w:rFonts w:ascii="Times New Roman" w:hAnsi="Times New Roman" w:cs="Times New Roman"/>
          <w:sz w:val="24"/>
          <w:szCs w:val="24"/>
        </w:rPr>
      </w:pPr>
      <w:r w:rsidRPr="00EA28BE">
        <w:rPr>
          <w:rFonts w:ascii="Times New Roman" w:hAnsi="Times New Roman" w:cs="Times New Roman"/>
          <w:sz w:val="24"/>
          <w:szCs w:val="24"/>
        </w:rPr>
        <w:t>Insufficient contributions shall include, but shall not be limited to,</w:t>
      </w:r>
      <w:bookmarkEnd w:id="22"/>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promises to contribute capital or expertise in the future, a note payable to the business or its owner(s) who are not persons with disabilities, or the</w:t>
      </w:r>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mere participation as an employee.</w:t>
      </w:r>
      <w:bookmarkStart w:id="23" w:name="_Toc50042807"/>
    </w:p>
    <w:p w14:paraId="62E58221" w14:textId="5C4F1FAA" w:rsidR="007821BB" w:rsidRPr="00EA28BE" w:rsidRDefault="007821BB" w:rsidP="00DE30D7">
      <w:pPr>
        <w:pStyle w:val="ListParagraph"/>
        <w:numPr>
          <w:ilvl w:val="0"/>
          <w:numId w:val="24"/>
        </w:numPr>
        <w:rPr>
          <w:rFonts w:ascii="Times New Roman" w:hAnsi="Times New Roman" w:cs="Times New Roman"/>
          <w:sz w:val="24"/>
          <w:szCs w:val="24"/>
        </w:rPr>
      </w:pPr>
      <w:r w:rsidRPr="00EA28BE">
        <w:rPr>
          <w:rFonts w:ascii="Times New Roman" w:hAnsi="Times New Roman" w:cs="Times New Roman"/>
          <w:sz w:val="24"/>
          <w:szCs w:val="24"/>
        </w:rPr>
        <w:t>Business Structures and Ownership Vehicles. Legal entities must be formed in</w:t>
      </w:r>
      <w:bookmarkEnd w:id="23"/>
      <w:r w:rsidRPr="00EA28BE">
        <w:rPr>
          <w:rFonts w:ascii="Times New Roman" w:hAnsi="Times New Roman" w:cs="Times New Roman"/>
          <w:sz w:val="24"/>
          <w:szCs w:val="24"/>
        </w:rPr>
        <w:t xml:space="preserve"> and have their principal place of business in the United States or one of its</w:t>
      </w:r>
      <w:r w:rsidR="009415BD" w:rsidRPr="00EA28BE">
        <w:rPr>
          <w:rFonts w:ascii="Times New Roman" w:hAnsi="Times New Roman" w:cs="Times New Roman"/>
          <w:sz w:val="24"/>
          <w:szCs w:val="24"/>
        </w:rPr>
        <w:t xml:space="preserve"> </w:t>
      </w:r>
      <w:r w:rsidRPr="00EA28BE">
        <w:rPr>
          <w:rFonts w:ascii="Times New Roman" w:hAnsi="Times New Roman" w:cs="Times New Roman"/>
          <w:sz w:val="24"/>
          <w:szCs w:val="24"/>
        </w:rPr>
        <w:t>territories.</w:t>
      </w:r>
    </w:p>
    <w:p w14:paraId="19BE2886" w14:textId="77777777" w:rsidR="007821BB" w:rsidRPr="00EA28BE" w:rsidRDefault="007821BB" w:rsidP="00DE30D7">
      <w:pPr>
        <w:rPr>
          <w:rFonts w:ascii="Times New Roman" w:hAnsi="Times New Roman" w:cs="Times New Roman"/>
        </w:rPr>
      </w:pPr>
      <w:bookmarkStart w:id="24" w:name="_Toc50042808"/>
      <w:r w:rsidRPr="00EA28BE">
        <w:rPr>
          <w:rFonts w:ascii="Times New Roman" w:hAnsi="Times New Roman" w:cs="Times New Roman"/>
        </w:rPr>
        <w:t>a. Sole Proprietorship</w:t>
      </w:r>
      <w:bookmarkEnd w:id="24"/>
      <w:r w:rsidRPr="00EA28BE">
        <w:rPr>
          <w:rFonts w:ascii="Times New Roman" w:hAnsi="Times New Roman" w:cs="Times New Roman"/>
        </w:rPr>
        <w:t xml:space="preserve"> </w:t>
      </w:r>
    </w:p>
    <w:p w14:paraId="31C03612" w14:textId="77777777" w:rsidR="00B92836" w:rsidRPr="00EA28BE" w:rsidRDefault="00B92836" w:rsidP="00DE30D7">
      <w:pPr>
        <w:pStyle w:val="Default"/>
        <w:ind w:left="1440" w:firstLine="720"/>
        <w:outlineLvl w:val="0"/>
        <w:rPr>
          <w:rFonts w:ascii="Times New Roman" w:hAnsi="Times New Roman" w:cs="Times New Roman"/>
        </w:rPr>
      </w:pPr>
    </w:p>
    <w:p w14:paraId="44DA27B4" w14:textId="476B8AC5" w:rsidR="007821BB" w:rsidRPr="00EA28BE" w:rsidRDefault="007821BB" w:rsidP="00DE30D7">
      <w:pPr>
        <w:rPr>
          <w:rFonts w:ascii="Times New Roman" w:hAnsi="Times New Roman" w:cs="Times New Roman"/>
        </w:rPr>
      </w:pPr>
      <w:bookmarkStart w:id="25" w:name="_Toc50042809"/>
      <w:r w:rsidRPr="00EA28BE">
        <w:rPr>
          <w:rFonts w:ascii="Times New Roman" w:hAnsi="Times New Roman" w:cs="Times New Roman"/>
        </w:rPr>
        <w:t xml:space="preserve">i. </w:t>
      </w:r>
      <w:r w:rsidR="00B92836" w:rsidRPr="00EA28BE">
        <w:rPr>
          <w:rFonts w:ascii="Times New Roman" w:hAnsi="Times New Roman" w:cs="Times New Roman"/>
        </w:rPr>
        <w:tab/>
      </w:r>
      <w:r w:rsidRPr="00EA28BE">
        <w:rPr>
          <w:rFonts w:ascii="Times New Roman" w:hAnsi="Times New Roman" w:cs="Times New Roman"/>
        </w:rPr>
        <w:t>In a sole proprietorship, the person with disabilities must own one</w:t>
      </w:r>
      <w:r w:rsidR="00B92836" w:rsidRPr="00EA28BE">
        <w:rPr>
          <w:rFonts w:ascii="Times New Roman" w:hAnsi="Times New Roman" w:cs="Times New Roman"/>
        </w:rPr>
        <w:t xml:space="preserve"> </w:t>
      </w:r>
      <w:r w:rsidRPr="00EA28BE">
        <w:rPr>
          <w:rFonts w:ascii="Times New Roman" w:hAnsi="Times New Roman" w:cs="Times New Roman"/>
        </w:rPr>
        <w:t>hundred percent (100%) of the company assets.</w:t>
      </w:r>
      <w:bookmarkEnd w:id="25"/>
      <w:r w:rsidRPr="00EA28BE">
        <w:rPr>
          <w:rFonts w:ascii="Times New Roman" w:hAnsi="Times New Roman" w:cs="Times New Roman"/>
        </w:rPr>
        <w:t xml:space="preserve"> </w:t>
      </w:r>
    </w:p>
    <w:p w14:paraId="003206A0" w14:textId="77777777" w:rsidR="007821BB" w:rsidRPr="00EA28BE" w:rsidRDefault="007821BB" w:rsidP="00DE30D7">
      <w:pPr>
        <w:pStyle w:val="Default"/>
        <w:ind w:left="1440" w:firstLine="720"/>
        <w:rPr>
          <w:rFonts w:ascii="Times New Roman" w:hAnsi="Times New Roman" w:cs="Times New Roman"/>
        </w:rPr>
      </w:pPr>
    </w:p>
    <w:p w14:paraId="1A34E0A0" w14:textId="77777777" w:rsidR="007821BB" w:rsidRPr="00EA28BE" w:rsidRDefault="007821BB" w:rsidP="00DE30D7">
      <w:pPr>
        <w:rPr>
          <w:rFonts w:ascii="Times New Roman" w:hAnsi="Times New Roman" w:cs="Times New Roman"/>
        </w:rPr>
      </w:pPr>
      <w:bookmarkStart w:id="26" w:name="_Toc50042810"/>
      <w:r w:rsidRPr="00EA28BE">
        <w:rPr>
          <w:rFonts w:ascii="Times New Roman" w:hAnsi="Times New Roman" w:cs="Times New Roman"/>
        </w:rPr>
        <w:t>b. Corporation</w:t>
      </w:r>
      <w:bookmarkEnd w:id="26"/>
      <w:r w:rsidRPr="00EA28BE">
        <w:rPr>
          <w:rFonts w:ascii="Times New Roman" w:hAnsi="Times New Roman" w:cs="Times New Roman"/>
        </w:rPr>
        <w:t xml:space="preserve"> </w:t>
      </w:r>
    </w:p>
    <w:p w14:paraId="7EA8300C" w14:textId="77777777" w:rsidR="00B92836" w:rsidRPr="00EA28BE" w:rsidRDefault="00B92836" w:rsidP="00DE30D7">
      <w:pPr>
        <w:pStyle w:val="Default"/>
        <w:ind w:left="1440" w:firstLine="720"/>
        <w:rPr>
          <w:rFonts w:ascii="Times New Roman" w:hAnsi="Times New Roman" w:cs="Times New Roman"/>
        </w:rPr>
      </w:pPr>
    </w:p>
    <w:p w14:paraId="2340F48D" w14:textId="1D09979B"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i. </w:t>
      </w:r>
      <w:r w:rsidR="00B92836" w:rsidRPr="00EA28BE">
        <w:rPr>
          <w:rFonts w:ascii="Times New Roman" w:hAnsi="Times New Roman" w:cs="Times New Roman"/>
        </w:rPr>
        <w:tab/>
      </w:r>
      <w:r w:rsidRPr="00EA28BE">
        <w:rPr>
          <w:rFonts w:ascii="Times New Roman" w:hAnsi="Times New Roman" w:cs="Times New Roman"/>
        </w:rPr>
        <w:t>In a corporate form of organization, principal(s) with disabilities must own at least fifty-one (51%) of each class of voting stock</w:t>
      </w:r>
      <w:r w:rsidR="00DE30D7" w:rsidRPr="00EA28BE">
        <w:rPr>
          <w:rFonts w:ascii="Times New Roman" w:hAnsi="Times New Roman" w:cs="Times New Roman"/>
        </w:rPr>
        <w:t xml:space="preserve"> </w:t>
      </w:r>
      <w:r w:rsidRPr="00EA28BE">
        <w:rPr>
          <w:rFonts w:ascii="Times New Roman" w:hAnsi="Times New Roman" w:cs="Times New Roman"/>
        </w:rPr>
        <w:t>outstanding and fifty-one percent (51%) of the aggregate of all stock outstanding.</w:t>
      </w:r>
    </w:p>
    <w:p w14:paraId="1ECD38ED" w14:textId="2FF67230"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ii. </w:t>
      </w:r>
      <w:r w:rsidR="00B92836" w:rsidRPr="00EA28BE">
        <w:rPr>
          <w:rFonts w:ascii="Times New Roman" w:hAnsi="Times New Roman" w:cs="Times New Roman"/>
        </w:rPr>
        <w:tab/>
      </w:r>
      <w:r w:rsidRPr="00EA28BE">
        <w:rPr>
          <w:rFonts w:ascii="Times New Roman" w:hAnsi="Times New Roman" w:cs="Times New Roman"/>
        </w:rPr>
        <w:t>Any voting agreements among the shareholders must not dilute</w:t>
      </w:r>
      <w:r w:rsidR="00B92836" w:rsidRPr="00EA28BE">
        <w:rPr>
          <w:rFonts w:ascii="Times New Roman" w:hAnsi="Times New Roman" w:cs="Times New Roman"/>
        </w:rPr>
        <w:t xml:space="preserve"> </w:t>
      </w:r>
      <w:r w:rsidRPr="00EA28BE">
        <w:rPr>
          <w:rFonts w:ascii="Times New Roman" w:hAnsi="Times New Roman" w:cs="Times New Roman"/>
        </w:rPr>
        <w:t>the beneficial ownership, the rights, or the influence of the owners</w:t>
      </w:r>
      <w:r w:rsidR="00B92836" w:rsidRPr="00EA28BE">
        <w:rPr>
          <w:rFonts w:ascii="Times New Roman" w:hAnsi="Times New Roman" w:cs="Times New Roman"/>
        </w:rPr>
        <w:t xml:space="preserve"> </w:t>
      </w:r>
      <w:r w:rsidRPr="00EA28BE">
        <w:rPr>
          <w:rFonts w:ascii="Times New Roman" w:hAnsi="Times New Roman" w:cs="Times New Roman"/>
        </w:rPr>
        <w:t>with disabilities of the stock or classes of stock of the corporation.</w:t>
      </w:r>
    </w:p>
    <w:p w14:paraId="1D18EE46" w14:textId="1C876612"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iii. </w:t>
      </w:r>
      <w:r w:rsidR="00B92836" w:rsidRPr="00EA28BE">
        <w:rPr>
          <w:rFonts w:ascii="Times New Roman" w:hAnsi="Times New Roman" w:cs="Times New Roman"/>
        </w:rPr>
        <w:tab/>
      </w:r>
      <w:r w:rsidRPr="00EA28BE">
        <w:rPr>
          <w:rFonts w:ascii="Times New Roman" w:hAnsi="Times New Roman" w:cs="Times New Roman"/>
        </w:rPr>
        <w:t xml:space="preserve">Owner(s) with disabilities shall possess the right to all customary incidents of ownership (e.g., ability to transfer stock, title possession, enter binding agreements, etc.). </w:t>
      </w:r>
    </w:p>
    <w:p w14:paraId="3AB38E06" w14:textId="38B26518" w:rsidR="007821BB" w:rsidRPr="00EA28BE" w:rsidRDefault="007821BB" w:rsidP="00DE30D7">
      <w:pPr>
        <w:rPr>
          <w:rFonts w:ascii="Times New Roman" w:hAnsi="Times New Roman" w:cs="Times New Roman"/>
        </w:rPr>
      </w:pPr>
      <w:r w:rsidRPr="00EA28BE">
        <w:rPr>
          <w:rFonts w:ascii="Times New Roman" w:hAnsi="Times New Roman" w:cs="Times New Roman"/>
        </w:rPr>
        <w:lastRenderedPageBreak/>
        <w:t xml:space="preserve">iv. </w:t>
      </w:r>
      <w:r w:rsidR="00B92836" w:rsidRPr="00EA28BE">
        <w:rPr>
          <w:rFonts w:ascii="Times New Roman" w:hAnsi="Times New Roman" w:cs="Times New Roman"/>
        </w:rPr>
        <w:tab/>
      </w:r>
      <w:r w:rsidRPr="00EA28BE">
        <w:rPr>
          <w:rFonts w:ascii="Times New Roman" w:hAnsi="Times New Roman" w:cs="Times New Roman"/>
        </w:rPr>
        <w:t>Nonprofit corporations do not meet this requirement and are</w:t>
      </w:r>
      <w:r w:rsidR="00DE30D7" w:rsidRPr="00EA28BE">
        <w:rPr>
          <w:rFonts w:ascii="Times New Roman" w:hAnsi="Times New Roman" w:cs="Times New Roman"/>
        </w:rPr>
        <w:t xml:space="preserve"> </w:t>
      </w:r>
      <w:r w:rsidR="002831F4" w:rsidRPr="00EA28BE">
        <w:rPr>
          <w:rFonts w:ascii="Times New Roman" w:hAnsi="Times New Roman" w:cs="Times New Roman"/>
        </w:rPr>
        <w:t>therefore,</w:t>
      </w:r>
      <w:r w:rsidRPr="00EA28BE">
        <w:rPr>
          <w:rFonts w:ascii="Times New Roman" w:hAnsi="Times New Roman" w:cs="Times New Roman"/>
        </w:rPr>
        <w:t xml:space="preserve"> not eligible for certification. </w:t>
      </w:r>
    </w:p>
    <w:p w14:paraId="155C5D71" w14:textId="77777777" w:rsidR="007821BB" w:rsidRPr="00EA28BE" w:rsidRDefault="007821BB" w:rsidP="00DE30D7">
      <w:pPr>
        <w:pStyle w:val="Default"/>
        <w:ind w:left="1440" w:firstLine="720"/>
        <w:rPr>
          <w:rFonts w:ascii="Times New Roman" w:hAnsi="Times New Roman" w:cs="Times New Roman"/>
        </w:rPr>
      </w:pPr>
    </w:p>
    <w:p w14:paraId="137962B0" w14:textId="564828CD" w:rsidR="007821BB" w:rsidRPr="00EA28BE" w:rsidRDefault="007821BB" w:rsidP="00DE30D7">
      <w:pPr>
        <w:rPr>
          <w:rFonts w:ascii="Times New Roman" w:hAnsi="Times New Roman" w:cs="Times New Roman"/>
        </w:rPr>
      </w:pPr>
      <w:bookmarkStart w:id="27" w:name="_Toc50042811"/>
      <w:r w:rsidRPr="00EA28BE">
        <w:rPr>
          <w:rFonts w:ascii="Times New Roman" w:hAnsi="Times New Roman" w:cs="Times New Roman"/>
        </w:rPr>
        <w:t>c. Partnerships</w:t>
      </w:r>
      <w:bookmarkEnd w:id="27"/>
      <w:r w:rsidRPr="00EA28BE">
        <w:rPr>
          <w:rFonts w:ascii="Times New Roman" w:hAnsi="Times New Roman" w:cs="Times New Roman"/>
        </w:rPr>
        <w:t xml:space="preserve"> </w:t>
      </w:r>
    </w:p>
    <w:p w14:paraId="295231EA" w14:textId="77777777" w:rsidR="00B92836" w:rsidRPr="00EA28BE" w:rsidRDefault="00B92836" w:rsidP="00DE30D7">
      <w:pPr>
        <w:rPr>
          <w:rFonts w:ascii="Times New Roman" w:hAnsi="Times New Roman" w:cs="Times New Roman"/>
        </w:rPr>
      </w:pPr>
    </w:p>
    <w:p w14:paraId="2EF5235F" w14:textId="740EBD9A" w:rsidR="007821BB" w:rsidRPr="00EA28BE" w:rsidRDefault="007821BB" w:rsidP="00DE30D7">
      <w:pPr>
        <w:rPr>
          <w:rFonts w:ascii="Times New Roman" w:hAnsi="Times New Roman" w:cs="Times New Roman"/>
        </w:rPr>
      </w:pPr>
      <w:bookmarkStart w:id="28" w:name="_Toc50042812"/>
      <w:r w:rsidRPr="00EA28BE">
        <w:rPr>
          <w:rFonts w:ascii="Times New Roman" w:hAnsi="Times New Roman" w:cs="Times New Roman"/>
        </w:rPr>
        <w:t xml:space="preserve">i. </w:t>
      </w:r>
      <w:r w:rsidR="00097FB2" w:rsidRPr="00EA28BE">
        <w:rPr>
          <w:rFonts w:ascii="Times New Roman" w:hAnsi="Times New Roman" w:cs="Times New Roman"/>
        </w:rPr>
        <w:tab/>
      </w:r>
      <w:r w:rsidRPr="00EA28BE">
        <w:rPr>
          <w:rFonts w:ascii="Times New Roman" w:hAnsi="Times New Roman" w:cs="Times New Roman"/>
        </w:rPr>
        <w:t>General Partnership. In a general partnership, owners with</w:t>
      </w:r>
      <w:bookmarkEnd w:id="28"/>
      <w:r w:rsidRPr="00EA28BE">
        <w:rPr>
          <w:rFonts w:ascii="Times New Roman" w:hAnsi="Times New Roman" w:cs="Times New Roman"/>
        </w:rPr>
        <w:t xml:space="preserve"> disabilities must own at least fifty-one percent (51%) of the partnership interests.</w:t>
      </w:r>
    </w:p>
    <w:p w14:paraId="694E1ACA" w14:textId="187364D4" w:rsidR="00DE7E51" w:rsidRPr="00EA28BE" w:rsidRDefault="007821BB" w:rsidP="00DE30D7">
      <w:pPr>
        <w:rPr>
          <w:rFonts w:ascii="Times New Roman" w:hAnsi="Times New Roman" w:cs="Times New Roman"/>
        </w:rPr>
      </w:pPr>
      <w:bookmarkStart w:id="29" w:name="_Toc50042813"/>
      <w:r w:rsidRPr="00EA28BE">
        <w:rPr>
          <w:rFonts w:ascii="Times New Roman" w:hAnsi="Times New Roman" w:cs="Times New Roman"/>
        </w:rPr>
        <w:t xml:space="preserve">ii. </w:t>
      </w:r>
      <w:r w:rsidR="00097FB2" w:rsidRPr="00EA28BE">
        <w:rPr>
          <w:rFonts w:ascii="Times New Roman" w:hAnsi="Times New Roman" w:cs="Times New Roman"/>
        </w:rPr>
        <w:tab/>
      </w:r>
      <w:r w:rsidRPr="00EA28BE">
        <w:rPr>
          <w:rFonts w:ascii="Times New Roman" w:hAnsi="Times New Roman" w:cs="Times New Roman"/>
        </w:rPr>
        <w:t>Limited Partnership</w:t>
      </w:r>
      <w:bookmarkEnd w:id="29"/>
      <w:r w:rsidRPr="00EA28BE">
        <w:rPr>
          <w:rFonts w:ascii="Times New Roman" w:hAnsi="Times New Roman" w:cs="Times New Roman"/>
        </w:rPr>
        <w:t xml:space="preserve"> </w:t>
      </w:r>
    </w:p>
    <w:p w14:paraId="632A9081" w14:textId="17A25177" w:rsidR="007821BB" w:rsidRPr="00EA28BE" w:rsidRDefault="007821BB" w:rsidP="00DE30D7">
      <w:pPr>
        <w:rPr>
          <w:rFonts w:ascii="Times New Roman" w:hAnsi="Times New Roman" w:cs="Times New Roman"/>
        </w:rPr>
      </w:pPr>
      <w:bookmarkStart w:id="30" w:name="_Toc50042814"/>
      <w:r w:rsidRPr="00EA28BE">
        <w:rPr>
          <w:rFonts w:ascii="Times New Roman" w:hAnsi="Times New Roman" w:cs="Times New Roman"/>
        </w:rPr>
        <w:t>(1) In a limited partnership, the general partners with</w:t>
      </w:r>
      <w:bookmarkEnd w:id="30"/>
      <w:r w:rsidR="00DE30D7" w:rsidRPr="00EA28BE">
        <w:rPr>
          <w:rFonts w:ascii="Times New Roman" w:hAnsi="Times New Roman" w:cs="Times New Roman"/>
        </w:rPr>
        <w:t xml:space="preserve"> </w:t>
      </w:r>
      <w:r w:rsidRPr="00EA28BE">
        <w:rPr>
          <w:rFonts w:ascii="Times New Roman" w:hAnsi="Times New Roman" w:cs="Times New Roman"/>
        </w:rPr>
        <w:t>disabilities must own at least fifty-one percent (51%) of the general partnership interest and exert at least fifty-one</w:t>
      </w:r>
      <w:r w:rsidR="00097FB2" w:rsidRPr="00EA28BE">
        <w:rPr>
          <w:rFonts w:ascii="Times New Roman" w:hAnsi="Times New Roman" w:cs="Times New Roman"/>
        </w:rPr>
        <w:t xml:space="preserve"> </w:t>
      </w:r>
      <w:r w:rsidRPr="00EA28BE">
        <w:rPr>
          <w:rFonts w:ascii="Times New Roman" w:hAnsi="Times New Roman" w:cs="Times New Roman"/>
        </w:rPr>
        <w:t>percent (51%) of the control among general partners. The</w:t>
      </w:r>
      <w:r w:rsidR="00097FB2" w:rsidRPr="00EA28BE">
        <w:rPr>
          <w:rFonts w:ascii="Times New Roman" w:hAnsi="Times New Roman" w:cs="Times New Roman"/>
        </w:rPr>
        <w:t xml:space="preserve"> </w:t>
      </w:r>
      <w:r w:rsidRPr="00EA28BE">
        <w:rPr>
          <w:rFonts w:ascii="Times New Roman" w:hAnsi="Times New Roman" w:cs="Times New Roman"/>
        </w:rPr>
        <w:t>general partners with disabilities must receive at least fifty-one percent (51%) of the profits and benefits, includin</w:t>
      </w:r>
      <w:r w:rsidR="00097FB2" w:rsidRPr="00EA28BE">
        <w:rPr>
          <w:rFonts w:ascii="Times New Roman" w:hAnsi="Times New Roman" w:cs="Times New Roman"/>
        </w:rPr>
        <w:t xml:space="preserve">g </w:t>
      </w:r>
      <w:r w:rsidRPr="00EA28BE">
        <w:rPr>
          <w:rFonts w:ascii="Times New Roman" w:hAnsi="Times New Roman" w:cs="Times New Roman"/>
        </w:rPr>
        <w:t>tax</w:t>
      </w:r>
      <w:r w:rsidR="00097FB2" w:rsidRPr="00EA28BE">
        <w:rPr>
          <w:rFonts w:ascii="Times New Roman" w:hAnsi="Times New Roman" w:cs="Times New Roman"/>
        </w:rPr>
        <w:t xml:space="preserve"> </w:t>
      </w:r>
      <w:r w:rsidRPr="00EA28BE">
        <w:rPr>
          <w:rFonts w:ascii="Times New Roman" w:hAnsi="Times New Roman" w:cs="Times New Roman"/>
        </w:rPr>
        <w:t xml:space="preserve">credits, deductions and postponements distributable or allocable to the general partners. </w:t>
      </w:r>
    </w:p>
    <w:p w14:paraId="72F68DFC" w14:textId="77777777" w:rsidR="007821BB" w:rsidRPr="00EA28BE" w:rsidRDefault="007821BB" w:rsidP="00DE30D7">
      <w:pPr>
        <w:rPr>
          <w:rFonts w:ascii="Times New Roman" w:hAnsi="Times New Roman" w:cs="Times New Roman"/>
        </w:rPr>
      </w:pPr>
    </w:p>
    <w:p w14:paraId="0E6735D2" w14:textId="554F443C" w:rsidR="007821BB" w:rsidRPr="00EA28BE" w:rsidRDefault="007821BB" w:rsidP="00DE30D7">
      <w:pPr>
        <w:rPr>
          <w:rFonts w:ascii="Times New Roman" w:hAnsi="Times New Roman" w:cs="Times New Roman"/>
        </w:rPr>
      </w:pPr>
      <w:bookmarkStart w:id="31" w:name="_Toc50042815"/>
      <w:r w:rsidRPr="00EA28BE">
        <w:rPr>
          <w:rFonts w:ascii="Times New Roman" w:hAnsi="Times New Roman" w:cs="Times New Roman"/>
        </w:rPr>
        <w:t>(2) In addition, the limited partners with disabilities must own</w:t>
      </w:r>
      <w:bookmarkEnd w:id="31"/>
      <w:r w:rsidR="00DE30D7" w:rsidRPr="00EA28BE">
        <w:rPr>
          <w:rFonts w:ascii="Times New Roman" w:hAnsi="Times New Roman" w:cs="Times New Roman"/>
        </w:rPr>
        <w:t xml:space="preserve"> </w:t>
      </w:r>
      <w:r w:rsidRPr="00EA28BE">
        <w:rPr>
          <w:rFonts w:ascii="Times New Roman" w:hAnsi="Times New Roman" w:cs="Times New Roman"/>
        </w:rPr>
        <w:t>at least fifty-one percent (51%) of the limited partnership</w:t>
      </w:r>
      <w:r w:rsidR="00DE30D7" w:rsidRPr="00EA28BE">
        <w:rPr>
          <w:rFonts w:ascii="Times New Roman" w:hAnsi="Times New Roman" w:cs="Times New Roman"/>
        </w:rPr>
        <w:t xml:space="preserve"> </w:t>
      </w:r>
      <w:r w:rsidR="00253D1F" w:rsidRPr="00EA28BE">
        <w:rPr>
          <w:rFonts w:ascii="Times New Roman" w:hAnsi="Times New Roman" w:cs="Times New Roman"/>
        </w:rPr>
        <w:t>i</w:t>
      </w:r>
      <w:r w:rsidRPr="00EA28BE">
        <w:rPr>
          <w:rFonts w:ascii="Times New Roman" w:hAnsi="Times New Roman" w:cs="Times New Roman"/>
        </w:rPr>
        <w:t>nterests and receive at least fifty-one percent (51%) of the</w:t>
      </w:r>
      <w:r w:rsidR="00DE30D7" w:rsidRPr="00EA28BE">
        <w:rPr>
          <w:rFonts w:ascii="Times New Roman" w:hAnsi="Times New Roman" w:cs="Times New Roman"/>
        </w:rPr>
        <w:t xml:space="preserve"> </w:t>
      </w:r>
      <w:r w:rsidRPr="00EA28BE">
        <w:rPr>
          <w:rFonts w:ascii="Times New Roman" w:hAnsi="Times New Roman" w:cs="Times New Roman"/>
        </w:rPr>
        <w:t>profits and benefits, including tax credits, deductions and</w:t>
      </w:r>
      <w:r w:rsidR="00DE30D7" w:rsidRPr="00EA28BE">
        <w:rPr>
          <w:rFonts w:ascii="Times New Roman" w:hAnsi="Times New Roman" w:cs="Times New Roman"/>
        </w:rPr>
        <w:t xml:space="preserve"> </w:t>
      </w:r>
      <w:r w:rsidRPr="00EA28BE">
        <w:rPr>
          <w:rFonts w:ascii="Times New Roman" w:hAnsi="Times New Roman" w:cs="Times New Roman"/>
        </w:rPr>
        <w:t xml:space="preserve">postponements distributed or allocable to the limited partners. </w:t>
      </w:r>
    </w:p>
    <w:p w14:paraId="292D8D5A" w14:textId="77777777" w:rsidR="00DE30D7" w:rsidRPr="00EA28BE" w:rsidRDefault="00DE30D7" w:rsidP="00DE30D7">
      <w:pPr>
        <w:rPr>
          <w:rFonts w:ascii="Times New Roman" w:hAnsi="Times New Roman" w:cs="Times New Roman"/>
        </w:rPr>
      </w:pPr>
    </w:p>
    <w:p w14:paraId="17E368CC" w14:textId="150E9DBB"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iii. </w:t>
      </w:r>
      <w:r w:rsidR="00097FB2" w:rsidRPr="00EA28BE">
        <w:rPr>
          <w:rFonts w:ascii="Times New Roman" w:hAnsi="Times New Roman" w:cs="Times New Roman"/>
        </w:rPr>
        <w:tab/>
      </w:r>
      <w:r w:rsidRPr="00EA28BE">
        <w:rPr>
          <w:rFonts w:ascii="Times New Roman" w:hAnsi="Times New Roman" w:cs="Times New Roman"/>
        </w:rPr>
        <w:t>Disability:</w:t>
      </w:r>
      <w:r w:rsidR="002831F4" w:rsidRPr="00EA28BE">
        <w:rPr>
          <w:rFonts w:ascii="Times New Roman" w:hAnsi="Times New Roman" w:cs="Times New Roman"/>
        </w:rPr>
        <w:t>IN requires</w:t>
      </w:r>
      <w:r w:rsidRPr="00EA28BE">
        <w:rPr>
          <w:rFonts w:ascii="Times New Roman" w:hAnsi="Times New Roman" w:cs="Times New Roman"/>
        </w:rPr>
        <w:t xml:space="preserve"> formal written agreements between partners within a partnership for certification purposes. These written agreements typically dictate division of profits, losses, and capital ownership, and are typically the same percentage for each partner (but do not have to be).</w:t>
      </w:r>
    </w:p>
    <w:p w14:paraId="0A380E43" w14:textId="5F075CE3"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iv. </w:t>
      </w:r>
      <w:r w:rsidR="00097FB2" w:rsidRPr="00EA28BE">
        <w:rPr>
          <w:rFonts w:ascii="Times New Roman" w:hAnsi="Times New Roman" w:cs="Times New Roman"/>
        </w:rPr>
        <w:tab/>
      </w:r>
      <w:r w:rsidRPr="00EA28BE">
        <w:rPr>
          <w:rFonts w:ascii="Times New Roman" w:hAnsi="Times New Roman" w:cs="Times New Roman"/>
        </w:rPr>
        <w:t>For Disability:</w:t>
      </w:r>
      <w:r w:rsidR="002831F4" w:rsidRPr="00EA28BE">
        <w:rPr>
          <w:rFonts w:ascii="Times New Roman" w:hAnsi="Times New Roman" w:cs="Times New Roman"/>
        </w:rPr>
        <w:t>IN certification</w:t>
      </w:r>
      <w:r w:rsidRPr="00EA28BE">
        <w:rPr>
          <w:rFonts w:ascii="Times New Roman" w:hAnsi="Times New Roman" w:cs="Times New Roman"/>
        </w:rPr>
        <w:t xml:space="preserve"> purposes, percentage ownership must be commensurate with majority DOBE/SDV-DOBE/V-DOBE ownership as indicated in the written partnership agreement and indicated by the schedules in the federal income tax form.</w:t>
      </w:r>
    </w:p>
    <w:p w14:paraId="2387E401" w14:textId="77777777" w:rsidR="007821BB" w:rsidRPr="00EA28BE" w:rsidRDefault="007821BB" w:rsidP="00DE30D7">
      <w:pPr>
        <w:rPr>
          <w:rFonts w:ascii="Times New Roman" w:hAnsi="Times New Roman" w:cs="Times New Roman"/>
        </w:rPr>
      </w:pPr>
    </w:p>
    <w:p w14:paraId="2F42AEAA" w14:textId="23C6CEDE" w:rsidR="007821BB" w:rsidRPr="00EA28BE" w:rsidRDefault="007821BB" w:rsidP="00DE30D7">
      <w:pPr>
        <w:rPr>
          <w:rFonts w:ascii="Times New Roman" w:hAnsi="Times New Roman" w:cs="Times New Roman"/>
        </w:rPr>
      </w:pPr>
      <w:r w:rsidRPr="00EA28BE">
        <w:rPr>
          <w:rFonts w:ascii="Times New Roman" w:hAnsi="Times New Roman" w:cs="Times New Roman"/>
        </w:rPr>
        <w:t>d.  Joint Ventures and Teaming Alliances</w:t>
      </w:r>
    </w:p>
    <w:p w14:paraId="4899FB3D" w14:textId="77777777" w:rsidR="00B92836" w:rsidRPr="00EA28BE" w:rsidRDefault="00B92836" w:rsidP="00DE30D7">
      <w:pPr>
        <w:rPr>
          <w:rFonts w:ascii="Times New Roman" w:hAnsi="Times New Roman" w:cs="Times New Roman"/>
        </w:rPr>
      </w:pPr>
    </w:p>
    <w:p w14:paraId="2C33815B" w14:textId="77777777" w:rsidR="007821BB" w:rsidRPr="00EA28BE" w:rsidRDefault="007821BB" w:rsidP="00DE30D7">
      <w:pPr>
        <w:pStyle w:val="ListParagraph"/>
        <w:numPr>
          <w:ilvl w:val="0"/>
          <w:numId w:val="8"/>
        </w:numPr>
        <w:rPr>
          <w:rFonts w:ascii="Times New Roman" w:hAnsi="Times New Roman" w:cs="Times New Roman"/>
          <w:sz w:val="24"/>
          <w:szCs w:val="24"/>
        </w:rPr>
      </w:pPr>
      <w:r w:rsidRPr="00EA28BE">
        <w:rPr>
          <w:rFonts w:ascii="Times New Roman" w:hAnsi="Times New Roman" w:cs="Times New Roman"/>
          <w:sz w:val="24"/>
          <w:szCs w:val="24"/>
        </w:rPr>
        <w:t>In a joint venture each of the participants is responsible for profits, losses and costs associated with it. However, the venture is its own entity, separate and apart from the participants' other business interests, and it does not change the status of any of the joint venture participating companies.</w:t>
      </w:r>
    </w:p>
    <w:p w14:paraId="244EEB7D" w14:textId="7EDC0D1A" w:rsidR="009E4B22" w:rsidRPr="00EA28BE" w:rsidRDefault="007821BB" w:rsidP="00DE30D7">
      <w:pPr>
        <w:rPr>
          <w:rFonts w:ascii="Times New Roman" w:hAnsi="Times New Roman" w:cs="Times New Roman"/>
        </w:rPr>
      </w:pPr>
      <w:r w:rsidRPr="00EA28BE">
        <w:rPr>
          <w:rFonts w:ascii="Times New Roman" w:hAnsi="Times New Roman" w:cs="Times New Roman"/>
        </w:rPr>
        <w:t xml:space="preserve">ii.    </w:t>
      </w:r>
      <w:r w:rsidR="009E4B22" w:rsidRPr="00EA28BE">
        <w:rPr>
          <w:rFonts w:ascii="Times New Roman" w:hAnsi="Times New Roman" w:cs="Times New Roman"/>
        </w:rPr>
        <w:tab/>
      </w:r>
      <w:r w:rsidRPr="00EA28BE">
        <w:rPr>
          <w:rFonts w:ascii="Times New Roman" w:hAnsi="Times New Roman" w:cs="Times New Roman"/>
        </w:rPr>
        <w:t xml:space="preserve">For the disability applicant to certify with Disability:IN as a joint venture requires the JV to form and become established as its own legal entity (LLC, C-Corp, S-Corp, etc.). The joint venture must designate the certified disability supplier, similar to a partnership, as 51% owner, manager and controller through agreements and financial documentation, so determination of majority control by disability supplier is critical. A contract must be in place that specifies the mutual responsibilities and goals. Each participant must clearly define their role and responsibility in the joint venture.  </w:t>
      </w:r>
    </w:p>
    <w:p w14:paraId="3AF5E88B" w14:textId="77777777" w:rsidR="009E4B22" w:rsidRPr="00EA28BE" w:rsidRDefault="009E4B22" w:rsidP="00DE30D7">
      <w:pPr>
        <w:pStyle w:val="Default"/>
        <w:ind w:left="90" w:firstLine="720"/>
        <w:rPr>
          <w:rFonts w:ascii="Times New Roman" w:hAnsi="Times New Roman" w:cs="Times New Roman"/>
        </w:rPr>
      </w:pPr>
    </w:p>
    <w:p w14:paraId="20FEFD49" w14:textId="77777777" w:rsidR="007821BB" w:rsidRPr="00EA28BE" w:rsidRDefault="007821BB" w:rsidP="00DE30D7">
      <w:pPr>
        <w:rPr>
          <w:rFonts w:ascii="Times New Roman" w:hAnsi="Times New Roman" w:cs="Times New Roman"/>
        </w:rPr>
      </w:pPr>
      <w:bookmarkStart w:id="32" w:name="_Toc50042816"/>
      <w:r w:rsidRPr="00EA28BE">
        <w:rPr>
          <w:rFonts w:ascii="Times New Roman" w:hAnsi="Times New Roman" w:cs="Times New Roman"/>
        </w:rPr>
        <w:t>e. Limited Liability Companies</w:t>
      </w:r>
      <w:bookmarkEnd w:id="32"/>
      <w:r w:rsidRPr="00EA28BE">
        <w:rPr>
          <w:rFonts w:ascii="Times New Roman" w:hAnsi="Times New Roman" w:cs="Times New Roman"/>
        </w:rPr>
        <w:t xml:space="preserve"> </w:t>
      </w:r>
    </w:p>
    <w:p w14:paraId="7147A904" w14:textId="77777777" w:rsidR="007821BB" w:rsidRPr="00EA28BE" w:rsidRDefault="007821BB" w:rsidP="00DE30D7">
      <w:pPr>
        <w:pStyle w:val="Default"/>
        <w:ind w:left="720" w:firstLine="720"/>
        <w:outlineLvl w:val="0"/>
        <w:rPr>
          <w:rFonts w:ascii="Times New Roman" w:hAnsi="Times New Roman" w:cs="Times New Roman"/>
        </w:rPr>
      </w:pPr>
    </w:p>
    <w:p w14:paraId="41025B4A" w14:textId="127501E6" w:rsidR="00DE30D7" w:rsidRPr="00EA28BE" w:rsidRDefault="007821BB" w:rsidP="00DE30D7">
      <w:pPr>
        <w:pStyle w:val="ListParagraph"/>
        <w:numPr>
          <w:ilvl w:val="0"/>
          <w:numId w:val="28"/>
        </w:numPr>
        <w:rPr>
          <w:rFonts w:ascii="Times New Roman" w:hAnsi="Times New Roman" w:cs="Times New Roman"/>
          <w:sz w:val="24"/>
          <w:szCs w:val="24"/>
        </w:rPr>
      </w:pPr>
      <w:bookmarkStart w:id="33" w:name="_Toc50042817"/>
      <w:r w:rsidRPr="00EA28BE">
        <w:rPr>
          <w:rFonts w:ascii="Times New Roman" w:hAnsi="Times New Roman" w:cs="Times New Roman"/>
          <w:sz w:val="24"/>
          <w:szCs w:val="24"/>
        </w:rPr>
        <w:lastRenderedPageBreak/>
        <w:t>In a Limited Liability Company, principal(s) with disabilities must own at least fifty-one percent (51%) of membership interests, and at least fifty-one percent (51%) of the management and control among the members.</w:t>
      </w:r>
      <w:bookmarkEnd w:id="33"/>
      <w:r w:rsidRPr="00EA28BE">
        <w:rPr>
          <w:rFonts w:ascii="Times New Roman" w:hAnsi="Times New Roman" w:cs="Times New Roman"/>
          <w:sz w:val="24"/>
          <w:szCs w:val="24"/>
        </w:rPr>
        <w:t xml:space="preserve"> </w:t>
      </w:r>
      <w:bookmarkStart w:id="34" w:name="_Toc50042818"/>
    </w:p>
    <w:p w14:paraId="6160C38A" w14:textId="77777777" w:rsidR="00DE30D7" w:rsidRPr="00EA28BE" w:rsidRDefault="007821BB" w:rsidP="00DE30D7">
      <w:pPr>
        <w:pStyle w:val="ListParagraph"/>
        <w:numPr>
          <w:ilvl w:val="0"/>
          <w:numId w:val="28"/>
        </w:numPr>
        <w:rPr>
          <w:rFonts w:ascii="Times New Roman" w:hAnsi="Times New Roman" w:cs="Times New Roman"/>
          <w:sz w:val="24"/>
          <w:szCs w:val="24"/>
        </w:rPr>
      </w:pPr>
      <w:r w:rsidRPr="00EA28BE">
        <w:rPr>
          <w:rFonts w:ascii="Times New Roman" w:hAnsi="Times New Roman" w:cs="Times New Roman"/>
          <w:sz w:val="24"/>
          <w:szCs w:val="24"/>
        </w:rPr>
        <w:t>The principal(s) with disabilities must also participate in all risks and profits of the organization at a rate commensurate with their membership interests.</w:t>
      </w:r>
      <w:bookmarkEnd w:id="34"/>
      <w:r w:rsidRPr="00EA28BE">
        <w:rPr>
          <w:rFonts w:ascii="Times New Roman" w:hAnsi="Times New Roman" w:cs="Times New Roman"/>
          <w:sz w:val="24"/>
          <w:szCs w:val="24"/>
        </w:rPr>
        <w:t xml:space="preserve"> </w:t>
      </w:r>
      <w:bookmarkStart w:id="35" w:name="_Toc50042819"/>
    </w:p>
    <w:p w14:paraId="6A9ECA82" w14:textId="776B1064" w:rsidR="005F1195" w:rsidRPr="00EA28BE" w:rsidRDefault="005F1195" w:rsidP="00DE30D7">
      <w:pPr>
        <w:pStyle w:val="ListParagraph"/>
        <w:numPr>
          <w:ilvl w:val="0"/>
          <w:numId w:val="28"/>
        </w:numPr>
        <w:rPr>
          <w:rFonts w:ascii="Times New Roman" w:hAnsi="Times New Roman" w:cs="Times New Roman"/>
          <w:sz w:val="24"/>
          <w:szCs w:val="24"/>
        </w:rPr>
      </w:pPr>
      <w:r w:rsidRPr="00EA28BE">
        <w:rPr>
          <w:rFonts w:ascii="Times New Roman" w:hAnsi="Times New Roman" w:cs="Times New Roman"/>
          <w:sz w:val="24"/>
          <w:szCs w:val="24"/>
        </w:rPr>
        <w:t xml:space="preserve">A Low-Profit Limited Liability Company (L3C) </w:t>
      </w:r>
      <w:r w:rsidRPr="00EA28BE">
        <w:rPr>
          <w:rFonts w:ascii="Times New Roman" w:hAnsi="Times New Roman" w:cs="Times New Roman"/>
          <w:color w:val="202122"/>
          <w:sz w:val="24"/>
          <w:szCs w:val="24"/>
          <w:shd w:val="clear" w:color="auto" w:fill="FFFFFF"/>
        </w:rPr>
        <w:t>has a stated goal of performing a socially beneficial purpose, not maximizing income. It is a hybrid structure that combines the legal and tax flexibility of a traditional LLC and the social benefits of a nonprofit organization. The L3C's articles of organization are required by law to mirror the federal tax standards for program-related investing.</w:t>
      </w:r>
      <w:bookmarkEnd w:id="35"/>
    </w:p>
    <w:p w14:paraId="1BD3A7E3" w14:textId="77777777" w:rsidR="007821BB" w:rsidRPr="00EA28BE" w:rsidRDefault="007821BB" w:rsidP="00DE30D7">
      <w:pPr>
        <w:pStyle w:val="Default"/>
        <w:rPr>
          <w:rFonts w:ascii="Times New Roman" w:hAnsi="Times New Roman" w:cs="Times New Roman"/>
        </w:rPr>
      </w:pPr>
    </w:p>
    <w:p w14:paraId="21DC802A" w14:textId="351807C8" w:rsidR="007821BB" w:rsidRPr="00EA28BE" w:rsidRDefault="007821BB" w:rsidP="00DE30D7">
      <w:pPr>
        <w:rPr>
          <w:rFonts w:ascii="Times New Roman" w:hAnsi="Times New Roman" w:cs="Times New Roman"/>
        </w:rPr>
      </w:pPr>
      <w:bookmarkStart w:id="36" w:name="_Toc50042820"/>
      <w:r w:rsidRPr="00EA28BE">
        <w:rPr>
          <w:rFonts w:ascii="Times New Roman" w:hAnsi="Times New Roman" w:cs="Times New Roman"/>
        </w:rPr>
        <w:t>f. Trusts</w:t>
      </w:r>
      <w:bookmarkEnd w:id="36"/>
      <w:r w:rsidRPr="00EA28BE">
        <w:rPr>
          <w:rFonts w:ascii="Times New Roman" w:hAnsi="Times New Roman" w:cs="Times New Roman"/>
        </w:rPr>
        <w:t xml:space="preserve"> </w:t>
      </w:r>
    </w:p>
    <w:p w14:paraId="26FE7A75" w14:textId="76A65111" w:rsidR="007821BB" w:rsidRPr="00EA28BE" w:rsidRDefault="007821BB" w:rsidP="00DE30D7">
      <w:pPr>
        <w:pStyle w:val="ListParagraph"/>
        <w:numPr>
          <w:ilvl w:val="0"/>
          <w:numId w:val="29"/>
        </w:numPr>
        <w:rPr>
          <w:rFonts w:ascii="Times New Roman" w:hAnsi="Times New Roman" w:cs="Times New Roman"/>
          <w:sz w:val="24"/>
          <w:szCs w:val="24"/>
        </w:rPr>
      </w:pPr>
      <w:bookmarkStart w:id="37" w:name="_Toc50042821"/>
      <w:r w:rsidRPr="00EA28BE">
        <w:rPr>
          <w:rFonts w:ascii="Times New Roman" w:hAnsi="Times New Roman" w:cs="Times New Roman"/>
          <w:sz w:val="24"/>
          <w:szCs w:val="24"/>
        </w:rPr>
        <w:t>In order to be counted as owned by persons with disabilities,</w:t>
      </w:r>
      <w:bookmarkEnd w:id="37"/>
      <w:r w:rsidR="00DE30D7"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securities held in a trust must meet the following requirements, as applicable: </w:t>
      </w:r>
    </w:p>
    <w:p w14:paraId="0BACA164" w14:textId="77777777" w:rsidR="007821BB" w:rsidRPr="00EA28BE" w:rsidRDefault="007821BB" w:rsidP="00DE30D7">
      <w:pPr>
        <w:pStyle w:val="Default"/>
        <w:ind w:left="1440" w:firstLine="900"/>
        <w:rPr>
          <w:rFonts w:ascii="Times New Roman" w:hAnsi="Times New Roman" w:cs="Times New Roman"/>
        </w:rPr>
      </w:pPr>
    </w:p>
    <w:p w14:paraId="78B8265B" w14:textId="77777777" w:rsidR="007821BB" w:rsidRPr="00EA28BE" w:rsidRDefault="007821BB" w:rsidP="00DE30D7">
      <w:pPr>
        <w:pStyle w:val="Default"/>
        <w:numPr>
          <w:ilvl w:val="0"/>
          <w:numId w:val="6"/>
        </w:numPr>
        <w:rPr>
          <w:rFonts w:ascii="Times New Roman" w:hAnsi="Times New Roman" w:cs="Times New Roman"/>
        </w:rPr>
      </w:pPr>
      <w:r w:rsidRPr="00EA28BE">
        <w:rPr>
          <w:rFonts w:ascii="Times New Roman" w:hAnsi="Times New Roman" w:cs="Times New Roman"/>
          <w:i/>
          <w:iCs/>
        </w:rPr>
        <w:t xml:space="preserve">Irrevocable trusts. </w:t>
      </w:r>
      <w:r w:rsidRPr="00EA28BE">
        <w:rPr>
          <w:rFonts w:ascii="Times New Roman" w:hAnsi="Times New Roman" w:cs="Times New Roman"/>
        </w:rPr>
        <w:t xml:space="preserve">The beneficial owner of securities held in an irrevocable trust is a person with disabilities who is not a minor, and all the trustees are persons with disabilities, provided that a Financial Institution (as defined in the Section VI. Definitions) may act as trustee. </w:t>
      </w:r>
    </w:p>
    <w:p w14:paraId="4BA477A1" w14:textId="77777777" w:rsidR="007821BB" w:rsidRPr="00EA28BE" w:rsidRDefault="007821BB" w:rsidP="00DE30D7">
      <w:pPr>
        <w:pStyle w:val="Default"/>
        <w:ind w:left="3240"/>
        <w:rPr>
          <w:rFonts w:ascii="Times New Roman" w:hAnsi="Times New Roman" w:cs="Times New Roman"/>
        </w:rPr>
      </w:pPr>
    </w:p>
    <w:p w14:paraId="7F8E3E04" w14:textId="77777777" w:rsidR="007821BB" w:rsidRPr="00EA28BE" w:rsidRDefault="007821BB" w:rsidP="00DE30D7">
      <w:pPr>
        <w:pStyle w:val="Default"/>
        <w:ind w:left="2160" w:firstLine="720"/>
        <w:rPr>
          <w:rFonts w:ascii="Times New Roman" w:hAnsi="Times New Roman" w:cs="Times New Roman"/>
        </w:rPr>
      </w:pPr>
      <w:r w:rsidRPr="00EA28BE">
        <w:rPr>
          <w:rFonts w:ascii="Times New Roman" w:hAnsi="Times New Roman" w:cs="Times New Roman"/>
        </w:rPr>
        <w:t xml:space="preserve">(2) </w:t>
      </w:r>
      <w:r w:rsidRPr="00EA28BE">
        <w:rPr>
          <w:rFonts w:ascii="Times New Roman" w:hAnsi="Times New Roman" w:cs="Times New Roman"/>
          <w:i/>
          <w:iCs/>
        </w:rPr>
        <w:t xml:space="preserve">Revocable trusts. </w:t>
      </w:r>
      <w:r w:rsidRPr="00EA28BE">
        <w:rPr>
          <w:rFonts w:ascii="Times New Roman" w:hAnsi="Times New Roman" w:cs="Times New Roman"/>
        </w:rPr>
        <w:t>The beneficial owner of securities held</w:t>
      </w:r>
    </w:p>
    <w:p w14:paraId="0EEE1A30" w14:textId="77777777" w:rsidR="007821BB" w:rsidRPr="00EA28BE" w:rsidRDefault="007821BB" w:rsidP="00DE30D7">
      <w:pPr>
        <w:pStyle w:val="Default"/>
        <w:ind w:left="3240" w:hanging="30"/>
        <w:rPr>
          <w:rFonts w:ascii="Times New Roman" w:hAnsi="Times New Roman" w:cs="Times New Roman"/>
        </w:rPr>
      </w:pPr>
      <w:r w:rsidRPr="00EA28BE">
        <w:rPr>
          <w:rFonts w:ascii="Times New Roman" w:hAnsi="Times New Roman" w:cs="Times New Roman"/>
        </w:rPr>
        <w:t xml:space="preserve">in a revocable trust is a person with disabilities who is not    a minor, all the grantors are persons with disabilities, and all the trustees are persons with disabilities, provided that a.) Financial Institution (as defined in Section VI. Definitions) may act as trustee. </w:t>
      </w:r>
    </w:p>
    <w:p w14:paraId="5F6F6B4B" w14:textId="77777777" w:rsidR="007821BB" w:rsidRPr="00EA28BE" w:rsidRDefault="007821BB" w:rsidP="00DE30D7">
      <w:pPr>
        <w:pStyle w:val="Default"/>
        <w:rPr>
          <w:rFonts w:ascii="Times New Roman" w:hAnsi="Times New Roman" w:cs="Times New Roman"/>
        </w:rPr>
      </w:pPr>
    </w:p>
    <w:p w14:paraId="5073FD81" w14:textId="77777777" w:rsidR="007821BB" w:rsidRPr="00EA28BE" w:rsidRDefault="007821BB" w:rsidP="00DE30D7">
      <w:pPr>
        <w:pStyle w:val="Default"/>
        <w:ind w:left="2160" w:firstLine="720"/>
        <w:rPr>
          <w:rFonts w:ascii="Times New Roman" w:hAnsi="Times New Roman" w:cs="Times New Roman"/>
        </w:rPr>
      </w:pPr>
      <w:r w:rsidRPr="00EA28BE">
        <w:rPr>
          <w:rFonts w:ascii="Times New Roman" w:hAnsi="Times New Roman" w:cs="Times New Roman"/>
        </w:rPr>
        <w:t xml:space="preserve">(3) </w:t>
      </w:r>
      <w:r w:rsidRPr="00EA28BE">
        <w:rPr>
          <w:rFonts w:ascii="Times New Roman" w:hAnsi="Times New Roman" w:cs="Times New Roman"/>
          <w:i/>
          <w:iCs/>
        </w:rPr>
        <w:t>ESOPs</w:t>
      </w:r>
      <w:r w:rsidRPr="00EA28BE">
        <w:rPr>
          <w:rFonts w:ascii="Times New Roman" w:hAnsi="Times New Roman" w:cs="Times New Roman"/>
        </w:rPr>
        <w:t xml:space="preserve">. Securities owned by persons with disabilities </w:t>
      </w:r>
    </w:p>
    <w:p w14:paraId="4B33F553" w14:textId="061A4A9D" w:rsidR="007821BB" w:rsidRPr="00EA28BE" w:rsidRDefault="007821BB" w:rsidP="00DE30D7">
      <w:pPr>
        <w:pStyle w:val="Default"/>
        <w:ind w:left="3240"/>
        <w:rPr>
          <w:rFonts w:ascii="Times New Roman" w:hAnsi="Times New Roman" w:cs="Times New Roman"/>
        </w:rPr>
      </w:pPr>
      <w:r w:rsidRPr="00EA28BE">
        <w:rPr>
          <w:rFonts w:ascii="Times New Roman" w:hAnsi="Times New Roman" w:cs="Times New Roman"/>
        </w:rPr>
        <w:t xml:space="preserve">who are participants in an employee stock ownership     plan qualified under Section 401 of the Internal Revenue Code of 1986, as amended, and held in a trust where all of the trustees are persons with disabilities, provided that a Financial Institution (as defined in Section VI. Definitions) may act as trustee. </w:t>
      </w:r>
    </w:p>
    <w:p w14:paraId="39AD1997" w14:textId="77777777" w:rsidR="001327D3" w:rsidRPr="00EA28BE" w:rsidRDefault="001327D3" w:rsidP="00DE30D7">
      <w:pPr>
        <w:pStyle w:val="Default"/>
        <w:tabs>
          <w:tab w:val="left" w:pos="1530"/>
        </w:tabs>
        <w:ind w:left="3240"/>
        <w:rPr>
          <w:rFonts w:ascii="Times New Roman" w:hAnsi="Times New Roman" w:cs="Times New Roman"/>
        </w:rPr>
      </w:pPr>
    </w:p>
    <w:p w14:paraId="23573E1B" w14:textId="77777777" w:rsidR="007821BB" w:rsidRPr="00EA28BE" w:rsidRDefault="007821BB" w:rsidP="00DE30D7">
      <w:pPr>
        <w:pStyle w:val="Default"/>
        <w:ind w:left="2160" w:firstLine="720"/>
        <w:rPr>
          <w:rFonts w:ascii="Times New Roman" w:hAnsi="Times New Roman" w:cs="Times New Roman"/>
        </w:rPr>
      </w:pPr>
      <w:r w:rsidRPr="00EA28BE">
        <w:rPr>
          <w:rFonts w:ascii="Times New Roman" w:hAnsi="Times New Roman" w:cs="Times New Roman"/>
        </w:rPr>
        <w:t xml:space="preserve">(4) </w:t>
      </w:r>
      <w:r w:rsidRPr="00EA28BE">
        <w:rPr>
          <w:rFonts w:ascii="Times New Roman" w:hAnsi="Times New Roman" w:cs="Times New Roman"/>
          <w:i/>
          <w:iCs/>
        </w:rPr>
        <w:t xml:space="preserve">Living trusts. </w:t>
      </w:r>
      <w:r w:rsidRPr="00EA28BE">
        <w:rPr>
          <w:rFonts w:ascii="Times New Roman" w:hAnsi="Times New Roman" w:cs="Times New Roman"/>
        </w:rPr>
        <w:t xml:space="preserve">A revocable trust that has a person with </w:t>
      </w:r>
    </w:p>
    <w:p w14:paraId="64F65A30" w14:textId="77777777" w:rsidR="007821BB" w:rsidRPr="00EA28BE" w:rsidRDefault="007821BB" w:rsidP="00DE30D7">
      <w:pPr>
        <w:pStyle w:val="Default"/>
        <w:ind w:left="2610" w:firstLine="630"/>
        <w:rPr>
          <w:rFonts w:ascii="Times New Roman" w:hAnsi="Times New Roman" w:cs="Times New Roman"/>
        </w:rPr>
      </w:pPr>
      <w:r w:rsidRPr="00EA28BE">
        <w:rPr>
          <w:rFonts w:ascii="Times New Roman" w:hAnsi="Times New Roman" w:cs="Times New Roman"/>
        </w:rPr>
        <w:t xml:space="preserve">disabilities as the beneficiary and the same person with </w:t>
      </w:r>
    </w:p>
    <w:p w14:paraId="59EECF1C" w14:textId="77777777" w:rsidR="007821BB" w:rsidRPr="00EA28BE" w:rsidRDefault="007821BB" w:rsidP="00DE30D7">
      <w:pPr>
        <w:pStyle w:val="Default"/>
        <w:ind w:left="2610" w:firstLine="630"/>
        <w:rPr>
          <w:rFonts w:ascii="Times New Roman" w:hAnsi="Times New Roman" w:cs="Times New Roman"/>
        </w:rPr>
      </w:pPr>
      <w:r w:rsidRPr="00EA28BE">
        <w:rPr>
          <w:rFonts w:ascii="Times New Roman" w:hAnsi="Times New Roman" w:cs="Times New Roman"/>
        </w:rPr>
        <w:t>disabilities as the grantor.</w:t>
      </w:r>
    </w:p>
    <w:p w14:paraId="398C3FB0" w14:textId="77777777" w:rsidR="007821BB" w:rsidRPr="00EA28BE" w:rsidRDefault="007821BB" w:rsidP="00DE30D7">
      <w:pPr>
        <w:pStyle w:val="Default"/>
        <w:ind w:left="2160" w:firstLine="720"/>
        <w:rPr>
          <w:rFonts w:ascii="Times New Roman" w:hAnsi="Times New Roman" w:cs="Times New Roman"/>
        </w:rPr>
      </w:pPr>
    </w:p>
    <w:p w14:paraId="54740699" w14:textId="77777777" w:rsidR="007821BB" w:rsidRPr="00EA28BE" w:rsidRDefault="007821BB" w:rsidP="00DE30D7">
      <w:pPr>
        <w:pStyle w:val="Default"/>
        <w:ind w:left="2160" w:firstLine="720"/>
        <w:rPr>
          <w:rFonts w:ascii="Times New Roman" w:hAnsi="Times New Roman" w:cs="Times New Roman"/>
        </w:rPr>
      </w:pPr>
      <w:r w:rsidRPr="00EA28BE">
        <w:rPr>
          <w:rFonts w:ascii="Times New Roman" w:hAnsi="Times New Roman" w:cs="Times New Roman"/>
        </w:rPr>
        <w:t xml:space="preserve">(5) </w:t>
      </w:r>
      <w:r w:rsidRPr="00EA28BE">
        <w:rPr>
          <w:rFonts w:ascii="Times New Roman" w:hAnsi="Times New Roman" w:cs="Times New Roman"/>
          <w:i/>
          <w:iCs/>
        </w:rPr>
        <w:t xml:space="preserve">Other requirements. </w:t>
      </w:r>
      <w:r w:rsidRPr="00EA28BE">
        <w:rPr>
          <w:rFonts w:ascii="Times New Roman" w:hAnsi="Times New Roman" w:cs="Times New Roman"/>
        </w:rPr>
        <w:t xml:space="preserve">Businesses whose securities are </w:t>
      </w:r>
    </w:p>
    <w:p w14:paraId="022DF640" w14:textId="77777777" w:rsidR="007821BB" w:rsidRPr="00EA28BE" w:rsidRDefault="007821BB" w:rsidP="00DE30D7">
      <w:pPr>
        <w:pStyle w:val="Default"/>
        <w:ind w:left="2160" w:firstLine="1080"/>
        <w:rPr>
          <w:rFonts w:ascii="Times New Roman" w:hAnsi="Times New Roman" w:cs="Times New Roman"/>
        </w:rPr>
      </w:pPr>
      <w:r w:rsidRPr="00EA28BE">
        <w:rPr>
          <w:rFonts w:ascii="Times New Roman" w:hAnsi="Times New Roman" w:cs="Times New Roman"/>
        </w:rPr>
        <w:t>owned in whole or part in a trust are not thereby exempt</w:t>
      </w:r>
    </w:p>
    <w:p w14:paraId="384CA07C" w14:textId="77777777" w:rsidR="007821BB" w:rsidRPr="00EA28BE" w:rsidRDefault="007821BB" w:rsidP="00DE30D7">
      <w:pPr>
        <w:pStyle w:val="Default"/>
        <w:ind w:left="2160" w:firstLine="1080"/>
        <w:rPr>
          <w:rFonts w:ascii="Times New Roman" w:hAnsi="Times New Roman" w:cs="Times New Roman"/>
        </w:rPr>
      </w:pPr>
      <w:r w:rsidRPr="00EA28BE">
        <w:rPr>
          <w:rFonts w:ascii="Times New Roman" w:hAnsi="Times New Roman" w:cs="Times New Roman"/>
        </w:rPr>
        <w:t xml:space="preserve">from the other requirements of this Section VII. </w:t>
      </w:r>
    </w:p>
    <w:p w14:paraId="451AEFF1" w14:textId="77777777" w:rsidR="007821BB" w:rsidRPr="00EA28BE" w:rsidRDefault="007821BB" w:rsidP="00DE30D7">
      <w:pPr>
        <w:pStyle w:val="Default"/>
        <w:rPr>
          <w:rFonts w:ascii="Times New Roman" w:hAnsi="Times New Roman" w:cs="Times New Roman"/>
          <w:b/>
          <w:bCs/>
        </w:rPr>
      </w:pPr>
    </w:p>
    <w:p w14:paraId="3573D960" w14:textId="77777777" w:rsidR="007821BB" w:rsidRPr="00EA28BE" w:rsidRDefault="007821BB" w:rsidP="00DE30D7">
      <w:pPr>
        <w:pStyle w:val="Heading2"/>
        <w:rPr>
          <w:rFonts w:ascii="Times New Roman" w:hAnsi="Times New Roman" w:cs="Times New Roman"/>
          <w:sz w:val="24"/>
          <w:szCs w:val="24"/>
        </w:rPr>
      </w:pPr>
      <w:bookmarkStart w:id="38" w:name="_Toc50042822"/>
      <w:r w:rsidRPr="00EA28BE">
        <w:rPr>
          <w:rFonts w:ascii="Times New Roman" w:hAnsi="Times New Roman" w:cs="Times New Roman"/>
          <w:sz w:val="24"/>
          <w:szCs w:val="24"/>
        </w:rPr>
        <w:t>B. Control</w:t>
      </w:r>
      <w:bookmarkEnd w:id="38"/>
      <w:r w:rsidRPr="00EA28BE">
        <w:rPr>
          <w:rFonts w:ascii="Times New Roman" w:hAnsi="Times New Roman" w:cs="Times New Roman"/>
          <w:sz w:val="24"/>
          <w:szCs w:val="24"/>
        </w:rPr>
        <w:t xml:space="preserve"> </w:t>
      </w:r>
    </w:p>
    <w:p w14:paraId="38671623" w14:textId="3B5D5DF0"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The applicant must show evidence that owner(s) with disabilities have control of the business. Control means the primary power to direct the management of a business enterprise as evidenced through the governance documents and actual day-to-day operation. The following factors will be examined in determining who controls an applicant. </w:t>
      </w:r>
    </w:p>
    <w:p w14:paraId="07E9A160" w14:textId="77777777" w:rsidR="00FC2652" w:rsidRPr="00EA28BE" w:rsidRDefault="00FC2652" w:rsidP="00DE30D7">
      <w:pPr>
        <w:pStyle w:val="Default"/>
        <w:rPr>
          <w:rFonts w:ascii="Times New Roman" w:hAnsi="Times New Roman" w:cs="Times New Roman"/>
        </w:rPr>
      </w:pPr>
    </w:p>
    <w:p w14:paraId="65C90385" w14:textId="77777777" w:rsidR="007821BB" w:rsidRPr="00EA28BE" w:rsidRDefault="007821BB" w:rsidP="00DE30D7">
      <w:pPr>
        <w:rPr>
          <w:rFonts w:ascii="Times New Roman" w:hAnsi="Times New Roman" w:cs="Times New Roman"/>
        </w:rPr>
      </w:pPr>
      <w:bookmarkStart w:id="39" w:name="_Toc50042823"/>
      <w:r w:rsidRPr="00EA28BE">
        <w:rPr>
          <w:rFonts w:ascii="Times New Roman" w:hAnsi="Times New Roman" w:cs="Times New Roman"/>
        </w:rPr>
        <w:t>1. Governance</w:t>
      </w:r>
      <w:bookmarkEnd w:id="39"/>
      <w:r w:rsidRPr="00EA28BE">
        <w:rPr>
          <w:rFonts w:ascii="Times New Roman" w:hAnsi="Times New Roman" w:cs="Times New Roman"/>
        </w:rPr>
        <w:t xml:space="preserve"> </w:t>
      </w:r>
    </w:p>
    <w:p w14:paraId="506F17F1" w14:textId="77777777" w:rsidR="00DE30D7" w:rsidRPr="00EA28BE" w:rsidRDefault="007821BB" w:rsidP="00DE30D7">
      <w:pPr>
        <w:pStyle w:val="ListParagraph"/>
        <w:numPr>
          <w:ilvl w:val="0"/>
          <w:numId w:val="30"/>
        </w:numPr>
        <w:rPr>
          <w:rFonts w:ascii="Times New Roman" w:hAnsi="Times New Roman" w:cs="Times New Roman"/>
          <w:sz w:val="24"/>
          <w:szCs w:val="24"/>
        </w:rPr>
      </w:pPr>
      <w:bookmarkStart w:id="40" w:name="_Toc50042824"/>
      <w:r w:rsidRPr="00EA28BE">
        <w:rPr>
          <w:rFonts w:ascii="Times New Roman" w:hAnsi="Times New Roman" w:cs="Times New Roman"/>
          <w:sz w:val="24"/>
          <w:szCs w:val="24"/>
        </w:rPr>
        <w:t>The organizational and governing documents of an applicant (e.g.,</w:t>
      </w:r>
      <w:bookmarkEnd w:id="40"/>
      <w:r w:rsidR="00DE30D7"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Limited Liability Company Operating Agreements, Partnership Agreements, or Articles of Incorporation and By-laws) must not contain any provision which restricts the ability of the owner(s) with disabilities from exercising Managerial Control and Operational Authority of the business. </w:t>
      </w:r>
      <w:bookmarkStart w:id="41" w:name="_Toc50042825"/>
    </w:p>
    <w:p w14:paraId="4DCB6113" w14:textId="77777777" w:rsidR="00DE30D7" w:rsidRPr="00EA28BE" w:rsidRDefault="007821BB" w:rsidP="00DE30D7">
      <w:pPr>
        <w:pStyle w:val="ListParagraph"/>
        <w:numPr>
          <w:ilvl w:val="0"/>
          <w:numId w:val="30"/>
        </w:numPr>
        <w:rPr>
          <w:rFonts w:ascii="Times New Roman" w:hAnsi="Times New Roman" w:cs="Times New Roman"/>
          <w:sz w:val="24"/>
          <w:szCs w:val="24"/>
        </w:rPr>
      </w:pPr>
      <w:r w:rsidRPr="00EA28BE">
        <w:rPr>
          <w:rFonts w:ascii="Times New Roman" w:hAnsi="Times New Roman" w:cs="Times New Roman"/>
          <w:sz w:val="24"/>
          <w:szCs w:val="24"/>
        </w:rPr>
        <w:t>In reviewing governance documents and issues, special attention shall</w:t>
      </w:r>
      <w:bookmarkEnd w:id="41"/>
      <w:r w:rsidRPr="00EA28BE">
        <w:rPr>
          <w:rFonts w:ascii="Times New Roman" w:hAnsi="Times New Roman" w:cs="Times New Roman"/>
          <w:sz w:val="24"/>
          <w:szCs w:val="24"/>
        </w:rPr>
        <w:t xml:space="preserve"> be given to: </w:t>
      </w:r>
      <w:bookmarkStart w:id="42" w:name="_Toc50042826"/>
    </w:p>
    <w:p w14:paraId="59C41332" w14:textId="77777777" w:rsidR="00DE30D7" w:rsidRPr="00EA28BE" w:rsidRDefault="007821BB" w:rsidP="00DE30D7">
      <w:pPr>
        <w:pStyle w:val="ListParagraph"/>
        <w:numPr>
          <w:ilvl w:val="1"/>
          <w:numId w:val="30"/>
        </w:numPr>
        <w:rPr>
          <w:rFonts w:ascii="Times New Roman" w:hAnsi="Times New Roman" w:cs="Times New Roman"/>
          <w:sz w:val="24"/>
          <w:szCs w:val="24"/>
        </w:rPr>
      </w:pPr>
      <w:r w:rsidRPr="00EA28BE">
        <w:rPr>
          <w:rFonts w:ascii="Times New Roman" w:hAnsi="Times New Roman" w:cs="Times New Roman"/>
          <w:sz w:val="24"/>
          <w:szCs w:val="24"/>
        </w:rPr>
        <w:t>The composition of the business’s governing body (e.g., board of directors or management committee);</w:t>
      </w:r>
      <w:bookmarkEnd w:id="42"/>
      <w:r w:rsidRPr="00EA28BE">
        <w:rPr>
          <w:rFonts w:ascii="Times New Roman" w:hAnsi="Times New Roman" w:cs="Times New Roman"/>
          <w:sz w:val="24"/>
          <w:szCs w:val="24"/>
        </w:rPr>
        <w:t xml:space="preserve"> </w:t>
      </w:r>
      <w:bookmarkStart w:id="43" w:name="_Toc50042827"/>
    </w:p>
    <w:p w14:paraId="5D66E54F" w14:textId="77777777" w:rsidR="00DE30D7" w:rsidRPr="00EA28BE" w:rsidRDefault="007821BB" w:rsidP="00DE30D7">
      <w:pPr>
        <w:pStyle w:val="ListParagraph"/>
        <w:numPr>
          <w:ilvl w:val="1"/>
          <w:numId w:val="30"/>
        </w:numPr>
        <w:rPr>
          <w:rFonts w:ascii="Times New Roman" w:hAnsi="Times New Roman" w:cs="Times New Roman"/>
          <w:sz w:val="24"/>
          <w:szCs w:val="24"/>
        </w:rPr>
      </w:pPr>
      <w:r w:rsidRPr="00EA28BE">
        <w:rPr>
          <w:rFonts w:ascii="Times New Roman" w:hAnsi="Times New Roman" w:cs="Times New Roman"/>
          <w:sz w:val="24"/>
          <w:szCs w:val="24"/>
        </w:rPr>
        <w:t>The functioning of the governing body; and</w:t>
      </w:r>
      <w:bookmarkEnd w:id="43"/>
      <w:r w:rsidRPr="00EA28BE">
        <w:rPr>
          <w:rFonts w:ascii="Times New Roman" w:hAnsi="Times New Roman" w:cs="Times New Roman"/>
          <w:sz w:val="24"/>
          <w:szCs w:val="24"/>
        </w:rPr>
        <w:t xml:space="preserve"> </w:t>
      </w:r>
      <w:bookmarkStart w:id="44" w:name="_Toc50042828"/>
    </w:p>
    <w:p w14:paraId="67896BB6" w14:textId="77777777" w:rsidR="00DE30D7" w:rsidRPr="00EA28BE" w:rsidRDefault="007821BB" w:rsidP="00DE30D7">
      <w:pPr>
        <w:pStyle w:val="ListParagraph"/>
        <w:numPr>
          <w:ilvl w:val="1"/>
          <w:numId w:val="30"/>
        </w:numPr>
        <w:rPr>
          <w:rFonts w:ascii="Times New Roman" w:hAnsi="Times New Roman" w:cs="Times New Roman"/>
          <w:sz w:val="24"/>
          <w:szCs w:val="24"/>
        </w:rPr>
      </w:pPr>
      <w:r w:rsidRPr="00EA28BE">
        <w:rPr>
          <w:rFonts w:ascii="Times New Roman" w:hAnsi="Times New Roman" w:cs="Times New Roman"/>
          <w:sz w:val="24"/>
          <w:szCs w:val="24"/>
        </w:rPr>
        <w:t>The content of shareholder’s agreements, bylaws, or state</w:t>
      </w:r>
      <w:r w:rsidR="00AB0036" w:rsidRPr="00EA28BE">
        <w:rPr>
          <w:rFonts w:ascii="Times New Roman" w:hAnsi="Times New Roman" w:cs="Times New Roman"/>
          <w:sz w:val="24"/>
          <w:szCs w:val="24"/>
        </w:rPr>
        <w:t xml:space="preserve"> </w:t>
      </w:r>
      <w:r w:rsidRPr="00EA28BE">
        <w:rPr>
          <w:rFonts w:ascii="Times New Roman" w:hAnsi="Times New Roman" w:cs="Times New Roman"/>
          <w:sz w:val="24"/>
          <w:szCs w:val="24"/>
        </w:rPr>
        <w:t>incorporation statutes, and the extent to which such agreements, bylaw(s), or statutes affect the ability of the owner(s) with disabilities to direct the management and policy of the business.</w:t>
      </w:r>
      <w:bookmarkEnd w:id="44"/>
      <w:r w:rsidRPr="00EA28BE">
        <w:rPr>
          <w:rFonts w:ascii="Times New Roman" w:hAnsi="Times New Roman" w:cs="Times New Roman"/>
          <w:sz w:val="24"/>
          <w:szCs w:val="24"/>
        </w:rPr>
        <w:t xml:space="preserve"> </w:t>
      </w:r>
    </w:p>
    <w:p w14:paraId="5952CFFB" w14:textId="020727AB" w:rsidR="005F1195" w:rsidRPr="00EA28BE" w:rsidRDefault="005F1195" w:rsidP="00DE30D7">
      <w:pPr>
        <w:pStyle w:val="ListParagraph"/>
        <w:numPr>
          <w:ilvl w:val="1"/>
          <w:numId w:val="30"/>
        </w:numPr>
        <w:rPr>
          <w:rFonts w:ascii="Times New Roman" w:hAnsi="Times New Roman" w:cs="Times New Roman"/>
          <w:sz w:val="24"/>
          <w:szCs w:val="24"/>
        </w:rPr>
      </w:pPr>
      <w:r w:rsidRPr="00EA28BE">
        <w:rPr>
          <w:rFonts w:ascii="Times New Roman" w:hAnsi="Times New Roman" w:cs="Times New Roman"/>
          <w:sz w:val="24"/>
          <w:szCs w:val="24"/>
        </w:rPr>
        <w:t xml:space="preserve">The requirements of an L3C determined through grants, contracts, or agreements by grantors or other charitable contributors  </w:t>
      </w:r>
    </w:p>
    <w:p w14:paraId="0CBC1A7B" w14:textId="77777777" w:rsidR="007821BB" w:rsidRPr="00EA28BE" w:rsidRDefault="007821BB" w:rsidP="00DE30D7">
      <w:pPr>
        <w:pStyle w:val="Default"/>
        <w:rPr>
          <w:rFonts w:ascii="Times New Roman" w:hAnsi="Times New Roman" w:cs="Times New Roman"/>
        </w:rPr>
      </w:pPr>
    </w:p>
    <w:p w14:paraId="2750A2B2" w14:textId="77777777" w:rsidR="007821BB" w:rsidRPr="00EA28BE" w:rsidRDefault="007821BB" w:rsidP="00DE30D7">
      <w:pPr>
        <w:rPr>
          <w:rFonts w:ascii="Times New Roman" w:hAnsi="Times New Roman" w:cs="Times New Roman"/>
        </w:rPr>
      </w:pPr>
      <w:bookmarkStart w:id="45" w:name="_Toc50042829"/>
      <w:r w:rsidRPr="00EA28BE">
        <w:rPr>
          <w:rFonts w:ascii="Times New Roman" w:hAnsi="Times New Roman" w:cs="Times New Roman"/>
        </w:rPr>
        <w:t>2. Operation and Management</w:t>
      </w:r>
      <w:bookmarkEnd w:id="45"/>
      <w:r w:rsidRPr="00EA28BE">
        <w:rPr>
          <w:rFonts w:ascii="Times New Roman" w:hAnsi="Times New Roman" w:cs="Times New Roman"/>
        </w:rPr>
        <w:t xml:space="preserve"> </w:t>
      </w:r>
    </w:p>
    <w:p w14:paraId="41075FD3" w14:textId="77777777" w:rsidR="00DE30D7" w:rsidRPr="00EA28BE" w:rsidRDefault="007821BB" w:rsidP="00DE30D7">
      <w:pPr>
        <w:pStyle w:val="ListParagraph"/>
        <w:numPr>
          <w:ilvl w:val="0"/>
          <w:numId w:val="31"/>
        </w:numPr>
        <w:rPr>
          <w:rFonts w:ascii="Times New Roman" w:hAnsi="Times New Roman" w:cs="Times New Roman"/>
          <w:sz w:val="24"/>
          <w:szCs w:val="24"/>
        </w:rPr>
      </w:pPr>
      <w:bookmarkStart w:id="46" w:name="_Toc50042830"/>
      <w:r w:rsidRPr="00EA28BE">
        <w:rPr>
          <w:rFonts w:ascii="Times New Roman" w:hAnsi="Times New Roman" w:cs="Times New Roman"/>
          <w:sz w:val="24"/>
          <w:szCs w:val="24"/>
        </w:rPr>
        <w:t>The owner(s) with disabilities must possess the power to direct or cause</w:t>
      </w:r>
      <w:bookmarkEnd w:id="46"/>
      <w:r w:rsidR="00DE30D7" w:rsidRPr="00EA28BE">
        <w:rPr>
          <w:rFonts w:ascii="Times New Roman" w:hAnsi="Times New Roman" w:cs="Times New Roman"/>
          <w:sz w:val="24"/>
          <w:szCs w:val="24"/>
        </w:rPr>
        <w:t xml:space="preserve"> </w:t>
      </w:r>
      <w:r w:rsidRPr="00EA28BE">
        <w:rPr>
          <w:rFonts w:ascii="Times New Roman" w:hAnsi="Times New Roman" w:cs="Times New Roman"/>
          <w:sz w:val="24"/>
          <w:szCs w:val="24"/>
        </w:rPr>
        <w:t>the direction of the management and policies of the business and to make</w:t>
      </w:r>
      <w:r w:rsidR="00DE30D7" w:rsidRPr="00EA28BE">
        <w:rPr>
          <w:rFonts w:ascii="Times New Roman" w:hAnsi="Times New Roman" w:cs="Times New Roman"/>
          <w:sz w:val="24"/>
          <w:szCs w:val="24"/>
        </w:rPr>
        <w:t xml:space="preserve"> </w:t>
      </w:r>
      <w:r w:rsidRPr="00EA28BE">
        <w:rPr>
          <w:rFonts w:ascii="Times New Roman" w:hAnsi="Times New Roman" w:cs="Times New Roman"/>
          <w:sz w:val="24"/>
          <w:szCs w:val="24"/>
        </w:rPr>
        <w:t>the day-to-day as well as major decisions on matters of management, policy and operations. The business must not be subject to any formal or</w:t>
      </w:r>
      <w:r w:rsidR="00DE30D7"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informal restrictions that limit the customary discretion of the owner(s) with disabilities. </w:t>
      </w:r>
      <w:bookmarkStart w:id="47" w:name="_Toc50042831"/>
    </w:p>
    <w:p w14:paraId="570C3FA6" w14:textId="77777777" w:rsidR="00DE30D7" w:rsidRPr="00EA28BE" w:rsidRDefault="007821BB" w:rsidP="00DE30D7">
      <w:pPr>
        <w:pStyle w:val="ListParagraph"/>
        <w:numPr>
          <w:ilvl w:val="0"/>
          <w:numId w:val="31"/>
        </w:numPr>
        <w:ind w:firstLine="720"/>
        <w:rPr>
          <w:rFonts w:ascii="Times New Roman" w:hAnsi="Times New Roman" w:cs="Times New Roman"/>
          <w:sz w:val="24"/>
          <w:szCs w:val="24"/>
        </w:rPr>
      </w:pPr>
      <w:r w:rsidRPr="00EA28BE">
        <w:rPr>
          <w:rFonts w:ascii="Times New Roman" w:hAnsi="Times New Roman" w:cs="Times New Roman"/>
          <w:sz w:val="24"/>
          <w:szCs w:val="24"/>
        </w:rPr>
        <w:t>A previous and/or continuing employer-employee relationship between</w:t>
      </w:r>
      <w:bookmarkEnd w:id="47"/>
      <w:r w:rsidRPr="00EA28BE">
        <w:rPr>
          <w:rFonts w:ascii="Times New Roman" w:hAnsi="Times New Roman" w:cs="Times New Roman"/>
          <w:sz w:val="24"/>
          <w:szCs w:val="24"/>
        </w:rPr>
        <w:t xml:space="preserve"> or among present owners are carefully reviewed to ensure that the employee-owner with disabilities has management responsibilities and capabilities. </w:t>
      </w:r>
      <w:bookmarkStart w:id="48" w:name="_Toc50042832"/>
    </w:p>
    <w:p w14:paraId="6304F771" w14:textId="77777777" w:rsidR="00DE30D7" w:rsidRPr="00EA28BE" w:rsidRDefault="007821BB" w:rsidP="00DE30D7">
      <w:pPr>
        <w:pStyle w:val="ListParagraph"/>
        <w:numPr>
          <w:ilvl w:val="0"/>
          <w:numId w:val="31"/>
        </w:numPr>
        <w:ind w:firstLine="720"/>
        <w:rPr>
          <w:rFonts w:ascii="Times New Roman" w:hAnsi="Times New Roman" w:cs="Times New Roman"/>
          <w:sz w:val="24"/>
          <w:szCs w:val="24"/>
        </w:rPr>
      </w:pPr>
      <w:r w:rsidRPr="00EA28BE">
        <w:rPr>
          <w:rFonts w:ascii="Times New Roman" w:hAnsi="Times New Roman" w:cs="Times New Roman"/>
          <w:sz w:val="24"/>
          <w:szCs w:val="24"/>
        </w:rPr>
        <w:t>In the event that the actual management of the business is contracted</w:t>
      </w:r>
      <w:bookmarkEnd w:id="48"/>
      <w:r w:rsidRPr="00EA28BE">
        <w:rPr>
          <w:rFonts w:ascii="Times New Roman" w:hAnsi="Times New Roman" w:cs="Times New Roman"/>
          <w:sz w:val="24"/>
          <w:szCs w:val="24"/>
        </w:rPr>
        <w:t xml:space="preserve"> or carried out by individuals other than the owner(s) with disabilities, those</w:t>
      </w:r>
      <w:r w:rsidR="00DE30D7" w:rsidRPr="00EA28BE">
        <w:rPr>
          <w:rFonts w:ascii="Times New Roman" w:hAnsi="Times New Roman" w:cs="Times New Roman"/>
          <w:sz w:val="24"/>
          <w:szCs w:val="24"/>
        </w:rPr>
        <w:t xml:space="preserve"> </w:t>
      </w:r>
      <w:r w:rsidRPr="00EA28BE">
        <w:rPr>
          <w:rFonts w:ascii="Times New Roman" w:hAnsi="Times New Roman" w:cs="Times New Roman"/>
          <w:sz w:val="24"/>
          <w:szCs w:val="24"/>
        </w:rPr>
        <w:t xml:space="preserve">persons who have the ultimate power and expertise to hire and fire the managers can, for this purpose, be considered as controlling the business. </w:t>
      </w:r>
      <w:bookmarkStart w:id="49" w:name="_Toc50042833"/>
    </w:p>
    <w:p w14:paraId="48BB285C" w14:textId="77777777" w:rsidR="00DE30D7" w:rsidRPr="00EA28BE" w:rsidRDefault="007821BB" w:rsidP="00DE30D7">
      <w:pPr>
        <w:pStyle w:val="ListParagraph"/>
        <w:numPr>
          <w:ilvl w:val="0"/>
          <w:numId w:val="31"/>
        </w:numPr>
        <w:ind w:firstLine="720"/>
        <w:rPr>
          <w:rFonts w:ascii="Times New Roman" w:hAnsi="Times New Roman" w:cs="Times New Roman"/>
          <w:sz w:val="24"/>
          <w:szCs w:val="24"/>
        </w:rPr>
      </w:pPr>
      <w:r w:rsidRPr="00EA28BE">
        <w:rPr>
          <w:rFonts w:ascii="Times New Roman" w:hAnsi="Times New Roman" w:cs="Times New Roman"/>
          <w:sz w:val="24"/>
          <w:szCs w:val="24"/>
        </w:rPr>
        <w:t>An owner with disabilities, or another such person with disabilities, must</w:t>
      </w:r>
      <w:bookmarkEnd w:id="49"/>
      <w:r w:rsidRPr="00EA28BE">
        <w:rPr>
          <w:rFonts w:ascii="Times New Roman" w:hAnsi="Times New Roman" w:cs="Times New Roman"/>
          <w:sz w:val="24"/>
          <w:szCs w:val="24"/>
        </w:rPr>
        <w:t xml:space="preserve"> hold the highest officer position in the company (i.e., President or Chief Executive Officer by whatever title). </w:t>
      </w:r>
      <w:bookmarkStart w:id="50" w:name="_Toc50042834"/>
    </w:p>
    <w:p w14:paraId="12D3A720" w14:textId="4B16E77B" w:rsidR="007821BB" w:rsidRPr="00EA28BE" w:rsidRDefault="007821BB" w:rsidP="00DE30D7">
      <w:pPr>
        <w:pStyle w:val="ListParagraph"/>
        <w:numPr>
          <w:ilvl w:val="0"/>
          <w:numId w:val="31"/>
        </w:numPr>
        <w:ind w:firstLine="720"/>
        <w:rPr>
          <w:rFonts w:ascii="Times New Roman" w:hAnsi="Times New Roman" w:cs="Times New Roman"/>
          <w:sz w:val="24"/>
          <w:szCs w:val="24"/>
        </w:rPr>
      </w:pPr>
      <w:r w:rsidRPr="00EA28BE">
        <w:rPr>
          <w:rFonts w:ascii="Times New Roman" w:hAnsi="Times New Roman" w:cs="Times New Roman"/>
          <w:sz w:val="24"/>
          <w:szCs w:val="24"/>
        </w:rPr>
        <w:lastRenderedPageBreak/>
        <w:t>The applicants must show evidence that the person(s) with disabilities</w:t>
      </w:r>
      <w:bookmarkEnd w:id="50"/>
      <w:r w:rsidRPr="00EA28BE">
        <w:rPr>
          <w:rFonts w:ascii="Times New Roman" w:hAnsi="Times New Roman" w:cs="Times New Roman"/>
          <w:sz w:val="24"/>
          <w:szCs w:val="24"/>
        </w:rPr>
        <w:t xml:space="preserve"> have operational authority and managerial control of the business. In evaluating this evidence, the following factors will be considered: </w:t>
      </w:r>
    </w:p>
    <w:p w14:paraId="5CBF3EB4" w14:textId="77777777" w:rsidR="007821BB" w:rsidRPr="00EA28BE" w:rsidRDefault="007821BB" w:rsidP="00DE30D7">
      <w:pPr>
        <w:pStyle w:val="Default"/>
        <w:ind w:left="720" w:firstLine="720"/>
        <w:rPr>
          <w:rFonts w:ascii="Times New Roman" w:hAnsi="Times New Roman" w:cs="Times New Roman"/>
        </w:rPr>
      </w:pPr>
    </w:p>
    <w:p w14:paraId="5B856F00" w14:textId="76C9711A" w:rsidR="007821BB" w:rsidRPr="00EA28BE" w:rsidRDefault="007821BB" w:rsidP="00DE30D7">
      <w:pPr>
        <w:rPr>
          <w:rFonts w:ascii="Times New Roman" w:hAnsi="Times New Roman" w:cs="Times New Roman"/>
        </w:rPr>
      </w:pPr>
      <w:bookmarkStart w:id="51" w:name="_Toc50042835"/>
      <w:r w:rsidRPr="00EA28BE">
        <w:rPr>
          <w:rFonts w:ascii="Times New Roman" w:hAnsi="Times New Roman" w:cs="Times New Roman"/>
        </w:rPr>
        <w:t xml:space="preserve">i. </w:t>
      </w:r>
      <w:r w:rsidR="00FE03EA" w:rsidRPr="00EA28BE">
        <w:rPr>
          <w:rFonts w:ascii="Times New Roman" w:hAnsi="Times New Roman" w:cs="Times New Roman"/>
        </w:rPr>
        <w:tab/>
      </w:r>
      <w:r w:rsidRPr="00EA28BE">
        <w:rPr>
          <w:rFonts w:ascii="Times New Roman" w:hAnsi="Times New Roman" w:cs="Times New Roman"/>
        </w:rPr>
        <w:t>Operational Authority: Operational authority means the extent to</w:t>
      </w:r>
      <w:r w:rsidR="00FE03EA" w:rsidRPr="00EA28BE">
        <w:rPr>
          <w:rFonts w:ascii="Times New Roman" w:hAnsi="Times New Roman" w:cs="Times New Roman"/>
        </w:rPr>
        <w:t xml:space="preserve"> </w:t>
      </w:r>
      <w:r w:rsidRPr="00EA28BE">
        <w:rPr>
          <w:rFonts w:ascii="Times New Roman" w:hAnsi="Times New Roman" w:cs="Times New Roman"/>
        </w:rPr>
        <w:t>which the person(s) with disabilities actually operate the day-to-day business. Assessments of operational control will rest upon the</w:t>
      </w:r>
      <w:r w:rsidR="00FE03EA" w:rsidRPr="00EA28BE">
        <w:rPr>
          <w:rFonts w:ascii="Times New Roman" w:hAnsi="Times New Roman" w:cs="Times New Roman"/>
        </w:rPr>
        <w:t xml:space="preserve"> </w:t>
      </w:r>
      <w:r w:rsidRPr="00EA28BE">
        <w:rPr>
          <w:rFonts w:ascii="Times New Roman" w:hAnsi="Times New Roman" w:cs="Times New Roman"/>
        </w:rPr>
        <w:t>peculiarities of the industry of which the business is a part. In order to ascertain the level of operational control of the owner(s) with disabilities, the following will be considered:</w:t>
      </w:r>
      <w:bookmarkEnd w:id="51"/>
      <w:r w:rsidRPr="00EA28BE">
        <w:rPr>
          <w:rFonts w:ascii="Times New Roman" w:hAnsi="Times New Roman" w:cs="Times New Roman"/>
        </w:rPr>
        <w:t xml:space="preserve"> </w:t>
      </w:r>
    </w:p>
    <w:p w14:paraId="29003D2D" w14:textId="77777777" w:rsidR="007821BB" w:rsidRPr="00EA28BE" w:rsidRDefault="007821BB" w:rsidP="00DE30D7">
      <w:pPr>
        <w:pStyle w:val="Default"/>
        <w:ind w:left="1440" w:firstLine="720"/>
        <w:rPr>
          <w:rFonts w:ascii="Times New Roman" w:hAnsi="Times New Roman" w:cs="Times New Roman"/>
        </w:rPr>
      </w:pPr>
    </w:p>
    <w:p w14:paraId="1E676001" w14:textId="05D84D61" w:rsidR="007821BB" w:rsidRPr="00EA28BE" w:rsidRDefault="007821BB" w:rsidP="00DE30D7">
      <w:pPr>
        <w:rPr>
          <w:rFonts w:ascii="Times New Roman" w:hAnsi="Times New Roman" w:cs="Times New Roman"/>
        </w:rPr>
      </w:pPr>
      <w:bookmarkStart w:id="52" w:name="_Toc50042836"/>
      <w:r w:rsidRPr="00EA28BE">
        <w:rPr>
          <w:rFonts w:ascii="Times New Roman" w:hAnsi="Times New Roman" w:cs="Times New Roman"/>
        </w:rPr>
        <w:t>(1) Experience: owner(s) with disabilities shall have</w:t>
      </w:r>
      <w:bookmarkEnd w:id="52"/>
      <w:r w:rsidRPr="00EA28BE">
        <w:rPr>
          <w:rFonts w:ascii="Times New Roman" w:hAnsi="Times New Roman" w:cs="Times New Roman"/>
        </w:rPr>
        <w:t xml:space="preserve"> education, demonstrable working knowledge and/or experience in the area of specialty or industry claimed in the </w:t>
      </w:r>
    </w:p>
    <w:p w14:paraId="7EDAD1AA"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certification application. </w:t>
      </w:r>
    </w:p>
    <w:p w14:paraId="2BAA55A7" w14:textId="77777777" w:rsidR="007821BB" w:rsidRPr="00EA28BE" w:rsidRDefault="007821BB" w:rsidP="00DE30D7">
      <w:pPr>
        <w:rPr>
          <w:rFonts w:ascii="Times New Roman" w:hAnsi="Times New Roman" w:cs="Times New Roman"/>
        </w:rPr>
      </w:pPr>
    </w:p>
    <w:p w14:paraId="3BD70F91" w14:textId="14101F01" w:rsidR="007821BB" w:rsidRPr="00EA28BE" w:rsidRDefault="007821BB" w:rsidP="00DE30D7">
      <w:pPr>
        <w:rPr>
          <w:rFonts w:ascii="Times New Roman" w:hAnsi="Times New Roman" w:cs="Times New Roman"/>
        </w:rPr>
      </w:pPr>
      <w:bookmarkStart w:id="53" w:name="_Toc50042837"/>
      <w:r w:rsidRPr="00EA28BE">
        <w:rPr>
          <w:rFonts w:ascii="Times New Roman" w:hAnsi="Times New Roman" w:cs="Times New Roman"/>
        </w:rPr>
        <w:t>(2) Responsibility for Decision-Making: The owner(s) with</w:t>
      </w:r>
      <w:bookmarkEnd w:id="53"/>
      <w:r w:rsidR="00DE30D7" w:rsidRPr="00EA28BE">
        <w:rPr>
          <w:rFonts w:ascii="Times New Roman" w:hAnsi="Times New Roman" w:cs="Times New Roman"/>
        </w:rPr>
        <w:t xml:space="preserve"> </w:t>
      </w:r>
      <w:r w:rsidRPr="00EA28BE">
        <w:rPr>
          <w:rFonts w:ascii="Times New Roman" w:hAnsi="Times New Roman" w:cs="Times New Roman"/>
        </w:rPr>
        <w:t xml:space="preserve">disabilities shall be able to demonstrate his/her role in making basic decisions pertaining to the daily operation of </w:t>
      </w:r>
    </w:p>
    <w:p w14:paraId="447D014C"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the business. </w:t>
      </w:r>
    </w:p>
    <w:p w14:paraId="0AA78F5D" w14:textId="77777777" w:rsidR="007821BB" w:rsidRPr="00EA28BE" w:rsidRDefault="007821BB" w:rsidP="00DE30D7">
      <w:pPr>
        <w:pStyle w:val="Default"/>
        <w:ind w:left="2160" w:firstLine="720"/>
        <w:rPr>
          <w:rFonts w:ascii="Times New Roman" w:hAnsi="Times New Roman" w:cs="Times New Roman"/>
        </w:rPr>
      </w:pPr>
    </w:p>
    <w:p w14:paraId="3D3128F9" w14:textId="14C37BD3" w:rsidR="007821BB" w:rsidRPr="00EA28BE" w:rsidRDefault="007821BB" w:rsidP="00DE30D7">
      <w:pPr>
        <w:rPr>
          <w:rFonts w:ascii="Times New Roman" w:hAnsi="Times New Roman" w:cs="Times New Roman"/>
        </w:rPr>
      </w:pPr>
      <w:bookmarkStart w:id="54" w:name="_Toc50042838"/>
      <w:r w:rsidRPr="00EA28BE">
        <w:rPr>
          <w:rFonts w:ascii="Times New Roman" w:hAnsi="Times New Roman" w:cs="Times New Roman"/>
        </w:rPr>
        <w:t>(3) Technical Competence: The owner(s) with disabilities</w:t>
      </w:r>
      <w:bookmarkEnd w:id="54"/>
      <w:r w:rsidRPr="00EA28BE">
        <w:rPr>
          <w:rFonts w:ascii="Times New Roman" w:hAnsi="Times New Roman" w:cs="Times New Roman"/>
        </w:rPr>
        <w:t xml:space="preserve"> shall have technical competence in the industry or specialty of the applicant business and/or a working knowledge of the technical requirements of the business sufficient enough to </w:t>
      </w:r>
    </w:p>
    <w:p w14:paraId="21FDB752"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critically evaluate the work of subordinates. </w:t>
      </w:r>
    </w:p>
    <w:p w14:paraId="1D6E769E" w14:textId="77777777" w:rsidR="007821BB" w:rsidRPr="00EA28BE" w:rsidRDefault="007821BB" w:rsidP="00DE30D7">
      <w:pPr>
        <w:rPr>
          <w:rFonts w:ascii="Times New Roman" w:hAnsi="Times New Roman" w:cs="Times New Roman"/>
        </w:rPr>
      </w:pPr>
    </w:p>
    <w:p w14:paraId="31C95D39"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(4) Operational reliance on non-disabled individuals:  See section ‘C’.  </w:t>
      </w:r>
    </w:p>
    <w:p w14:paraId="150A14AC" w14:textId="77777777" w:rsidR="007821BB" w:rsidRPr="00EA28BE" w:rsidRDefault="007821BB" w:rsidP="00DE30D7">
      <w:pPr>
        <w:pStyle w:val="Default"/>
        <w:rPr>
          <w:rFonts w:ascii="Times New Roman" w:hAnsi="Times New Roman" w:cs="Times New Roman"/>
        </w:rPr>
      </w:pPr>
    </w:p>
    <w:p w14:paraId="6DC42AAC" w14:textId="293CB41A" w:rsidR="007821BB" w:rsidRPr="00EA28BE" w:rsidRDefault="007821BB" w:rsidP="00DE30D7">
      <w:pPr>
        <w:rPr>
          <w:rFonts w:ascii="Times New Roman" w:hAnsi="Times New Roman" w:cs="Times New Roman"/>
        </w:rPr>
      </w:pPr>
      <w:bookmarkStart w:id="55" w:name="_Toc50042839"/>
      <w:r w:rsidRPr="00EA28BE">
        <w:rPr>
          <w:rFonts w:ascii="Times New Roman" w:hAnsi="Times New Roman" w:cs="Times New Roman"/>
        </w:rPr>
        <w:t xml:space="preserve">ii. </w:t>
      </w:r>
      <w:r w:rsidR="00FE03EA" w:rsidRPr="00EA28BE">
        <w:rPr>
          <w:rFonts w:ascii="Times New Roman" w:hAnsi="Times New Roman" w:cs="Times New Roman"/>
        </w:rPr>
        <w:tab/>
      </w:r>
      <w:r w:rsidRPr="00EA28BE">
        <w:rPr>
          <w:rFonts w:ascii="Times New Roman" w:hAnsi="Times New Roman" w:cs="Times New Roman"/>
        </w:rPr>
        <w:t>Managerial Control. ―Managerial control is the demonstrated</w:t>
      </w:r>
      <w:bookmarkEnd w:id="55"/>
      <w:r w:rsidRPr="00EA28BE">
        <w:rPr>
          <w:rFonts w:ascii="Times New Roman" w:hAnsi="Times New Roman" w:cs="Times New Roman"/>
        </w:rPr>
        <w:t xml:space="preserve"> ability to make independent and unilateral business decisions necessary to guide the future and destiny of the business. Managerial control may be demonstrated in </w:t>
      </w:r>
      <w:r w:rsidR="00F40DD3" w:rsidRPr="00EA28BE">
        <w:rPr>
          <w:rFonts w:ascii="Times New Roman" w:hAnsi="Times New Roman" w:cs="Times New Roman"/>
        </w:rPr>
        <w:t>several</w:t>
      </w:r>
      <w:r w:rsidRPr="00EA28BE">
        <w:rPr>
          <w:rFonts w:ascii="Times New Roman" w:hAnsi="Times New Roman" w:cs="Times New Roman"/>
        </w:rPr>
        <w:t xml:space="preserve"> ways. For</w:t>
      </w:r>
      <w:r w:rsidR="00DE30D7" w:rsidRPr="00EA28BE">
        <w:rPr>
          <w:rFonts w:ascii="Times New Roman" w:hAnsi="Times New Roman" w:cs="Times New Roman"/>
        </w:rPr>
        <w:t xml:space="preserve"> </w:t>
      </w:r>
      <w:r w:rsidRPr="00EA28BE">
        <w:rPr>
          <w:rFonts w:ascii="Times New Roman" w:hAnsi="Times New Roman" w:cs="Times New Roman"/>
        </w:rPr>
        <w:t xml:space="preserve">an owner(s) with disabilities to demonstrate the extent his/her managerial control, the Disability:IN National Certification Committee will consider the following (not intended to be all inclusive) areas of routine business activity: </w:t>
      </w:r>
    </w:p>
    <w:p w14:paraId="19A607A4" w14:textId="77777777" w:rsidR="007821BB" w:rsidRPr="00EA28BE" w:rsidRDefault="007821BB" w:rsidP="00DE30D7">
      <w:pPr>
        <w:pStyle w:val="Default"/>
        <w:ind w:left="1440" w:firstLine="720"/>
        <w:rPr>
          <w:rFonts w:ascii="Times New Roman" w:hAnsi="Times New Roman" w:cs="Times New Roman"/>
        </w:rPr>
      </w:pPr>
    </w:p>
    <w:p w14:paraId="365EEE17" w14:textId="26DE95F0" w:rsidR="007821BB" w:rsidRPr="00EA28BE" w:rsidRDefault="007821BB" w:rsidP="00DE30D7">
      <w:pPr>
        <w:rPr>
          <w:rFonts w:ascii="Times New Roman" w:hAnsi="Times New Roman" w:cs="Times New Roman"/>
        </w:rPr>
      </w:pPr>
      <w:bookmarkStart w:id="56" w:name="_Toc50042840"/>
      <w:r w:rsidRPr="00EA28BE">
        <w:rPr>
          <w:rFonts w:ascii="Times New Roman" w:hAnsi="Times New Roman" w:cs="Times New Roman"/>
        </w:rPr>
        <w:t>(1) The owner(s) with disabilities must produce documents</w:t>
      </w:r>
      <w:bookmarkEnd w:id="56"/>
      <w:r w:rsidRPr="00EA28BE">
        <w:rPr>
          <w:rFonts w:ascii="Times New Roman" w:hAnsi="Times New Roman" w:cs="Times New Roman"/>
        </w:rPr>
        <w:t xml:space="preserve"> that clearly indicate his/her </w:t>
      </w:r>
      <w:r w:rsidRPr="00EA28BE">
        <w:rPr>
          <w:rFonts w:ascii="Times New Roman" w:hAnsi="Times New Roman" w:cs="Times New Roman"/>
          <w:bCs/>
        </w:rPr>
        <w:t>control of basic business</w:t>
      </w:r>
      <w:r w:rsidR="00DE30D7" w:rsidRPr="00EA28BE">
        <w:rPr>
          <w:rFonts w:ascii="Times New Roman" w:hAnsi="Times New Roman" w:cs="Times New Roman"/>
          <w:bCs/>
        </w:rPr>
        <w:t xml:space="preserve"> </w:t>
      </w:r>
      <w:r w:rsidRPr="00EA28BE">
        <w:rPr>
          <w:rFonts w:ascii="Times New Roman" w:hAnsi="Times New Roman" w:cs="Times New Roman"/>
          <w:bCs/>
        </w:rPr>
        <w:t>functions</w:t>
      </w:r>
      <w:r w:rsidRPr="00EA28BE">
        <w:rPr>
          <w:rFonts w:ascii="Times New Roman" w:hAnsi="Times New Roman" w:cs="Times New Roman"/>
        </w:rPr>
        <w:t>, e.g., authority to sign payroll checks and letters of</w:t>
      </w:r>
    </w:p>
    <w:p w14:paraId="1CC88F05" w14:textId="18ACB986"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credit, signature responsibility for insurance and/or bonds, authority to negotiate contracts and financial services daily operation of the business. </w:t>
      </w:r>
    </w:p>
    <w:p w14:paraId="482330A8" w14:textId="77777777" w:rsidR="00FC2652" w:rsidRPr="00EA28BE" w:rsidRDefault="00FC2652" w:rsidP="00DE30D7">
      <w:pPr>
        <w:pStyle w:val="Default"/>
        <w:ind w:left="2160" w:firstLine="720"/>
        <w:rPr>
          <w:rFonts w:ascii="Times New Roman" w:hAnsi="Times New Roman" w:cs="Times New Roman"/>
        </w:rPr>
      </w:pPr>
    </w:p>
    <w:p w14:paraId="6BBA459B" w14:textId="219C4A73" w:rsidR="007821BB" w:rsidRPr="00EA28BE" w:rsidRDefault="007821BB" w:rsidP="00DE30D7">
      <w:pPr>
        <w:rPr>
          <w:rFonts w:ascii="Times New Roman" w:hAnsi="Times New Roman" w:cs="Times New Roman"/>
        </w:rPr>
      </w:pPr>
      <w:bookmarkStart w:id="57" w:name="_Toc50042841"/>
      <w:r w:rsidRPr="00EA28BE">
        <w:rPr>
          <w:rFonts w:ascii="Times New Roman" w:hAnsi="Times New Roman" w:cs="Times New Roman"/>
        </w:rPr>
        <w:t>(2) Technical Competence: The owner(s) with disabilities</w:t>
      </w:r>
      <w:bookmarkEnd w:id="57"/>
      <w:r w:rsidRPr="00EA28BE">
        <w:rPr>
          <w:rFonts w:ascii="Times New Roman" w:hAnsi="Times New Roman" w:cs="Times New Roman"/>
        </w:rPr>
        <w:t xml:space="preserve"> shall have technical competence in the industry or specialty of the applicant business and/or a working knowledge of the technical requirements of the business sufficient enough to critically evaluate the work of subordinates. </w:t>
      </w:r>
    </w:p>
    <w:p w14:paraId="640D2F90" w14:textId="77777777" w:rsidR="007821BB" w:rsidRPr="00EA28BE" w:rsidRDefault="007821BB" w:rsidP="00DE30D7">
      <w:pPr>
        <w:rPr>
          <w:rFonts w:ascii="Times New Roman" w:hAnsi="Times New Roman" w:cs="Times New Roman"/>
        </w:rPr>
      </w:pPr>
    </w:p>
    <w:p w14:paraId="1CC30550" w14:textId="656BFDE4" w:rsidR="007821BB" w:rsidRPr="00EA28BE" w:rsidRDefault="007821BB" w:rsidP="00DE30D7">
      <w:pPr>
        <w:rPr>
          <w:rFonts w:ascii="Times New Roman" w:hAnsi="Times New Roman" w:cs="Times New Roman"/>
        </w:rPr>
      </w:pPr>
      <w:bookmarkStart w:id="58" w:name="_Toc50042842"/>
      <w:r w:rsidRPr="00EA28BE">
        <w:rPr>
          <w:rFonts w:ascii="Times New Roman" w:hAnsi="Times New Roman" w:cs="Times New Roman"/>
        </w:rPr>
        <w:t>(3) Agreements for support services that do not impair the</w:t>
      </w:r>
      <w:bookmarkEnd w:id="58"/>
      <w:r w:rsidRPr="00EA28BE">
        <w:rPr>
          <w:rFonts w:ascii="Times New Roman" w:hAnsi="Times New Roman" w:cs="Times New Roman"/>
        </w:rPr>
        <w:t xml:space="preserve"> person(s) with disabilities control of the company are permitted as long as the owner(s) with disabilities power to </w:t>
      </w:r>
    </w:p>
    <w:p w14:paraId="676E23C9" w14:textId="7AF80A36"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manage the company is not restricted or impaired as determined by the Disability:IN Certification Committee in its sole administrative discretion. </w:t>
      </w:r>
    </w:p>
    <w:p w14:paraId="0173B3D0" w14:textId="77777777" w:rsidR="007821BB" w:rsidRPr="00EA28BE" w:rsidRDefault="007821BB" w:rsidP="00DE30D7">
      <w:pPr>
        <w:pStyle w:val="Default"/>
        <w:rPr>
          <w:rFonts w:ascii="Times New Roman" w:hAnsi="Times New Roman" w:cs="Times New Roman"/>
        </w:rPr>
      </w:pPr>
    </w:p>
    <w:p w14:paraId="4EC5F4A6" w14:textId="77777777" w:rsidR="007821BB" w:rsidRPr="00EA28BE" w:rsidRDefault="007821BB" w:rsidP="00DE30D7">
      <w:pPr>
        <w:rPr>
          <w:rFonts w:ascii="Times New Roman" w:hAnsi="Times New Roman" w:cs="Times New Roman"/>
        </w:rPr>
      </w:pPr>
      <w:bookmarkStart w:id="59" w:name="_Toc50042843"/>
      <w:r w:rsidRPr="00EA28BE">
        <w:rPr>
          <w:rFonts w:ascii="Times New Roman" w:hAnsi="Times New Roman" w:cs="Times New Roman"/>
        </w:rPr>
        <w:lastRenderedPageBreak/>
        <w:t>3. Independence</w:t>
      </w:r>
      <w:bookmarkEnd w:id="59"/>
      <w:r w:rsidRPr="00EA28BE">
        <w:rPr>
          <w:rFonts w:ascii="Times New Roman" w:hAnsi="Times New Roman" w:cs="Times New Roman"/>
        </w:rPr>
        <w:t xml:space="preserve"> </w:t>
      </w:r>
    </w:p>
    <w:p w14:paraId="1B476617" w14:textId="07495477" w:rsidR="007821BB" w:rsidRPr="00EA28BE" w:rsidRDefault="007821BB" w:rsidP="00DE30D7">
      <w:pPr>
        <w:rPr>
          <w:rFonts w:ascii="Times New Roman" w:hAnsi="Times New Roman" w:cs="Times New Roman"/>
        </w:rPr>
      </w:pPr>
      <w:bookmarkStart w:id="60" w:name="_Toc50042844"/>
      <w:r w:rsidRPr="00EA28BE">
        <w:rPr>
          <w:rFonts w:ascii="Times New Roman" w:hAnsi="Times New Roman" w:cs="Times New Roman"/>
        </w:rPr>
        <w:t>a. Performance</w:t>
      </w:r>
      <w:bookmarkEnd w:id="60"/>
      <w:r w:rsidRPr="00EA28BE">
        <w:rPr>
          <w:rFonts w:ascii="Times New Roman" w:hAnsi="Times New Roman" w:cs="Times New Roman"/>
        </w:rPr>
        <w:t xml:space="preserve"> </w:t>
      </w:r>
    </w:p>
    <w:p w14:paraId="22CE2A0B" w14:textId="2086FFB2" w:rsidR="007821BB" w:rsidRPr="00EA28BE" w:rsidRDefault="007821BB" w:rsidP="00A27761">
      <w:pPr>
        <w:pStyle w:val="Default"/>
        <w:ind w:left="720" w:hanging="720"/>
        <w:rPr>
          <w:rFonts w:ascii="Times New Roman" w:hAnsi="Times New Roman" w:cs="Times New Roman"/>
        </w:rPr>
      </w:pPr>
      <w:r w:rsidRPr="00EA28BE">
        <w:rPr>
          <w:rFonts w:ascii="Times New Roman" w:hAnsi="Times New Roman" w:cs="Times New Roman"/>
        </w:rPr>
        <w:t xml:space="preserve">i. </w:t>
      </w:r>
      <w:r w:rsidR="0087052F" w:rsidRPr="00EA28BE">
        <w:rPr>
          <w:rFonts w:ascii="Times New Roman" w:hAnsi="Times New Roman" w:cs="Times New Roman"/>
        </w:rPr>
        <w:tab/>
      </w:r>
      <w:r w:rsidRPr="00EA28BE">
        <w:rPr>
          <w:rFonts w:ascii="Times New Roman" w:hAnsi="Times New Roman" w:cs="Times New Roman"/>
        </w:rPr>
        <w:t>The owner(s) with disabilities shall have the ability to perform in their area of specialty/expertise without substantial reliance upon</w:t>
      </w:r>
      <w:r w:rsidR="00A27761" w:rsidRPr="00EA28BE">
        <w:rPr>
          <w:rFonts w:ascii="Times New Roman" w:hAnsi="Times New Roman" w:cs="Times New Roman"/>
        </w:rPr>
        <w:t xml:space="preserve"> </w:t>
      </w:r>
      <w:r w:rsidRPr="00EA28BE">
        <w:rPr>
          <w:rFonts w:ascii="Times New Roman" w:hAnsi="Times New Roman" w:cs="Times New Roman"/>
        </w:rPr>
        <w:t xml:space="preserve">finances and resources (e.g., equipment, automobiles, facilities, etc.) of non-disability-owned business enterprises. </w:t>
      </w:r>
    </w:p>
    <w:p w14:paraId="5A2FB4CC" w14:textId="77777777" w:rsidR="007821BB" w:rsidRPr="00EA28BE" w:rsidRDefault="007821BB" w:rsidP="00DE30D7">
      <w:pPr>
        <w:pStyle w:val="Default"/>
        <w:ind w:left="1440" w:firstLine="720"/>
        <w:rPr>
          <w:rFonts w:ascii="Times New Roman" w:hAnsi="Times New Roman" w:cs="Times New Roman"/>
        </w:rPr>
      </w:pPr>
    </w:p>
    <w:p w14:paraId="52FE3FD8" w14:textId="77777777" w:rsidR="000A1ED2" w:rsidRPr="00EA28BE" w:rsidRDefault="007821BB" w:rsidP="00A27761">
      <w:pPr>
        <w:rPr>
          <w:rFonts w:ascii="Times New Roman" w:hAnsi="Times New Roman" w:cs="Times New Roman"/>
        </w:rPr>
      </w:pPr>
      <w:bookmarkStart w:id="61" w:name="_Toc50042845"/>
      <w:r w:rsidRPr="00EA28BE">
        <w:rPr>
          <w:rFonts w:ascii="Times New Roman" w:hAnsi="Times New Roman" w:cs="Times New Roman"/>
        </w:rPr>
        <w:t>b. Test of Independence.</w:t>
      </w:r>
      <w:bookmarkEnd w:id="61"/>
      <w:r w:rsidRPr="00EA28BE">
        <w:rPr>
          <w:rFonts w:ascii="Times New Roman" w:hAnsi="Times New Roman" w:cs="Times New Roman"/>
        </w:rPr>
        <w:t xml:space="preserve"> </w:t>
      </w:r>
    </w:p>
    <w:p w14:paraId="2CBF2613" w14:textId="435C746D" w:rsidR="007821BB" w:rsidRPr="00EA28BE" w:rsidRDefault="007821BB" w:rsidP="00A27761">
      <w:pPr>
        <w:rPr>
          <w:rFonts w:ascii="Times New Roman" w:hAnsi="Times New Roman" w:cs="Times New Roman"/>
        </w:rPr>
      </w:pPr>
      <w:bookmarkStart w:id="62" w:name="_Toc50042846"/>
      <w:r w:rsidRPr="00EA28BE">
        <w:rPr>
          <w:rFonts w:ascii="Times New Roman" w:hAnsi="Times New Roman" w:cs="Times New Roman"/>
        </w:rPr>
        <w:t>Recognition of the applicant as a separate and distinct entity by governmental taxing authorities shall not be a sole determinant of any applicant's assertions of independence. Test criteria include, but are not be limited to the following:</w:t>
      </w:r>
      <w:bookmarkEnd w:id="62"/>
      <w:r w:rsidRPr="00EA28BE">
        <w:rPr>
          <w:rFonts w:ascii="Times New Roman" w:hAnsi="Times New Roman" w:cs="Times New Roman"/>
        </w:rPr>
        <w:t xml:space="preserve"> </w:t>
      </w:r>
    </w:p>
    <w:p w14:paraId="3C248071" w14:textId="77777777" w:rsidR="007821BB" w:rsidRPr="00EA28BE" w:rsidRDefault="007821BB" w:rsidP="00DE30D7">
      <w:pPr>
        <w:pStyle w:val="Default"/>
        <w:ind w:left="720" w:firstLine="720"/>
        <w:rPr>
          <w:rFonts w:ascii="Times New Roman" w:hAnsi="Times New Roman" w:cs="Times New Roman"/>
        </w:rPr>
      </w:pPr>
    </w:p>
    <w:p w14:paraId="0C32407F" w14:textId="02AF3EA1" w:rsidR="007821BB" w:rsidRPr="00EA28BE" w:rsidRDefault="007821BB" w:rsidP="00A27761">
      <w:pPr>
        <w:rPr>
          <w:rFonts w:ascii="Times New Roman" w:hAnsi="Times New Roman" w:cs="Times New Roman"/>
        </w:rPr>
      </w:pPr>
      <w:bookmarkStart w:id="63" w:name="_Toc50042847"/>
      <w:r w:rsidRPr="00EA28BE">
        <w:rPr>
          <w:rFonts w:ascii="Times New Roman" w:hAnsi="Times New Roman" w:cs="Times New Roman"/>
        </w:rPr>
        <w:t xml:space="preserve">i. </w:t>
      </w:r>
      <w:r w:rsidR="0087052F" w:rsidRPr="00EA28BE">
        <w:rPr>
          <w:rFonts w:ascii="Times New Roman" w:hAnsi="Times New Roman" w:cs="Times New Roman"/>
        </w:rPr>
        <w:tab/>
      </w:r>
      <w:r w:rsidRPr="00EA28BE">
        <w:rPr>
          <w:rFonts w:ascii="Times New Roman" w:hAnsi="Times New Roman" w:cs="Times New Roman"/>
        </w:rPr>
        <w:t>Applicant's relationship with a non-disability-owned company that involves any long-term contract or lease agreements.</w:t>
      </w:r>
      <w:bookmarkEnd w:id="63"/>
    </w:p>
    <w:p w14:paraId="773DA159" w14:textId="5E80BEEA" w:rsidR="007821BB" w:rsidRPr="00EA28BE" w:rsidRDefault="007821BB" w:rsidP="00A27761">
      <w:pPr>
        <w:rPr>
          <w:rFonts w:ascii="Times New Roman" w:hAnsi="Times New Roman" w:cs="Times New Roman"/>
        </w:rPr>
      </w:pPr>
      <w:bookmarkStart w:id="64" w:name="_Toc50042848"/>
      <w:r w:rsidRPr="00EA28BE">
        <w:rPr>
          <w:rFonts w:ascii="Times New Roman" w:hAnsi="Times New Roman" w:cs="Times New Roman"/>
        </w:rPr>
        <w:t xml:space="preserve">ii. </w:t>
      </w:r>
      <w:r w:rsidR="0087052F" w:rsidRPr="00EA28BE">
        <w:rPr>
          <w:rFonts w:ascii="Times New Roman" w:hAnsi="Times New Roman" w:cs="Times New Roman"/>
        </w:rPr>
        <w:tab/>
      </w:r>
      <w:r w:rsidRPr="00EA28BE">
        <w:rPr>
          <w:rFonts w:ascii="Times New Roman" w:hAnsi="Times New Roman" w:cs="Times New Roman"/>
        </w:rPr>
        <w:t>Applicant's status as a party to any contract or lease agreement on terms at variance with industry standards or prudent business practices.</w:t>
      </w:r>
      <w:bookmarkEnd w:id="64"/>
      <w:r w:rsidRPr="00EA28BE">
        <w:rPr>
          <w:rFonts w:ascii="Times New Roman" w:hAnsi="Times New Roman" w:cs="Times New Roman"/>
        </w:rPr>
        <w:t xml:space="preserve"> </w:t>
      </w:r>
    </w:p>
    <w:p w14:paraId="1BB11558" w14:textId="1E6C6FCD" w:rsidR="007821BB" w:rsidRPr="00EA28BE" w:rsidRDefault="007821BB" w:rsidP="00A27761">
      <w:pPr>
        <w:rPr>
          <w:rFonts w:ascii="Times New Roman" w:hAnsi="Times New Roman" w:cs="Times New Roman"/>
        </w:rPr>
      </w:pPr>
      <w:bookmarkStart w:id="65" w:name="_Toc50042849"/>
      <w:r w:rsidRPr="00EA28BE">
        <w:rPr>
          <w:rFonts w:ascii="Times New Roman" w:hAnsi="Times New Roman" w:cs="Times New Roman"/>
        </w:rPr>
        <w:t xml:space="preserve">iii. </w:t>
      </w:r>
      <w:r w:rsidR="0087052F" w:rsidRPr="00EA28BE">
        <w:rPr>
          <w:rFonts w:ascii="Times New Roman" w:hAnsi="Times New Roman" w:cs="Times New Roman"/>
        </w:rPr>
        <w:tab/>
      </w:r>
      <w:r w:rsidRPr="00EA28BE">
        <w:rPr>
          <w:rFonts w:ascii="Times New Roman" w:hAnsi="Times New Roman" w:cs="Times New Roman"/>
        </w:rPr>
        <w:t>Interlocking stock ownership of the applicant and non-disability-owned business enterprise in the same industry.</w:t>
      </w:r>
      <w:bookmarkEnd w:id="65"/>
      <w:r w:rsidRPr="00EA28BE">
        <w:rPr>
          <w:rFonts w:ascii="Times New Roman" w:hAnsi="Times New Roman" w:cs="Times New Roman"/>
        </w:rPr>
        <w:t xml:space="preserve"> </w:t>
      </w:r>
    </w:p>
    <w:p w14:paraId="70CA7AB2" w14:textId="760C06F5" w:rsidR="007821BB" w:rsidRPr="00EA28BE" w:rsidRDefault="007821BB" w:rsidP="00A27761">
      <w:pPr>
        <w:rPr>
          <w:rFonts w:ascii="Times New Roman" w:hAnsi="Times New Roman" w:cs="Times New Roman"/>
        </w:rPr>
      </w:pPr>
      <w:bookmarkStart w:id="66" w:name="_Toc50042850"/>
      <w:r w:rsidRPr="00EA28BE">
        <w:rPr>
          <w:rFonts w:ascii="Times New Roman" w:hAnsi="Times New Roman" w:cs="Times New Roman"/>
        </w:rPr>
        <w:t xml:space="preserve">iv. </w:t>
      </w:r>
      <w:r w:rsidR="0087052F" w:rsidRPr="00EA28BE">
        <w:rPr>
          <w:rFonts w:ascii="Times New Roman" w:hAnsi="Times New Roman" w:cs="Times New Roman"/>
        </w:rPr>
        <w:tab/>
      </w:r>
      <w:r w:rsidRPr="00EA28BE">
        <w:rPr>
          <w:rFonts w:ascii="Times New Roman" w:hAnsi="Times New Roman" w:cs="Times New Roman"/>
        </w:rPr>
        <w:t>Common Members/Chairs between the applicant and a non-</w:t>
      </w:r>
      <w:bookmarkEnd w:id="66"/>
      <w:r w:rsidRPr="00EA28BE">
        <w:rPr>
          <w:rFonts w:ascii="Times New Roman" w:hAnsi="Times New Roman" w:cs="Times New Roman"/>
        </w:rPr>
        <w:t xml:space="preserve">disability-owned business enterprise. </w:t>
      </w:r>
    </w:p>
    <w:p w14:paraId="78C21DA2" w14:textId="75C04583" w:rsidR="007821BB" w:rsidRPr="00EA28BE" w:rsidRDefault="007821BB" w:rsidP="00A27761">
      <w:pPr>
        <w:rPr>
          <w:rFonts w:ascii="Times New Roman" w:hAnsi="Times New Roman" w:cs="Times New Roman"/>
        </w:rPr>
      </w:pPr>
      <w:bookmarkStart w:id="67" w:name="_Toc50042851"/>
      <w:r w:rsidRPr="00EA28BE">
        <w:rPr>
          <w:rFonts w:ascii="Times New Roman" w:hAnsi="Times New Roman" w:cs="Times New Roman"/>
        </w:rPr>
        <w:t xml:space="preserve">v. </w:t>
      </w:r>
      <w:r w:rsidR="0087052F" w:rsidRPr="00EA28BE">
        <w:rPr>
          <w:rFonts w:ascii="Times New Roman" w:hAnsi="Times New Roman" w:cs="Times New Roman"/>
        </w:rPr>
        <w:tab/>
      </w:r>
      <w:r w:rsidRPr="00EA28BE">
        <w:rPr>
          <w:rFonts w:ascii="Times New Roman" w:hAnsi="Times New Roman" w:cs="Times New Roman"/>
        </w:rPr>
        <w:t>Applicant's use of employees, equipment, expertise, facilities,</w:t>
      </w:r>
      <w:bookmarkEnd w:id="67"/>
      <w:r w:rsidR="00A27761" w:rsidRPr="00EA28BE">
        <w:rPr>
          <w:rFonts w:ascii="Times New Roman" w:hAnsi="Times New Roman" w:cs="Times New Roman"/>
        </w:rPr>
        <w:t xml:space="preserve"> </w:t>
      </w:r>
      <w:r w:rsidRPr="00EA28BE">
        <w:rPr>
          <w:rFonts w:ascii="Times New Roman" w:hAnsi="Times New Roman" w:cs="Times New Roman"/>
        </w:rPr>
        <w:t xml:space="preserve">etc., shared with or obtained from a non-disability-owned business enterprise. </w:t>
      </w:r>
    </w:p>
    <w:p w14:paraId="5C8F39AC" w14:textId="3005A0AE" w:rsidR="007821BB" w:rsidRPr="00EA28BE" w:rsidRDefault="007821BB" w:rsidP="00A27761">
      <w:pPr>
        <w:rPr>
          <w:rFonts w:ascii="Times New Roman" w:hAnsi="Times New Roman" w:cs="Times New Roman"/>
        </w:rPr>
      </w:pPr>
      <w:bookmarkStart w:id="68" w:name="_Toc50042852"/>
      <w:r w:rsidRPr="00EA28BE">
        <w:rPr>
          <w:rFonts w:ascii="Times New Roman" w:hAnsi="Times New Roman" w:cs="Times New Roman"/>
        </w:rPr>
        <w:t xml:space="preserve">vi. </w:t>
      </w:r>
      <w:r w:rsidR="0087052F" w:rsidRPr="00EA28BE">
        <w:rPr>
          <w:rFonts w:ascii="Times New Roman" w:hAnsi="Times New Roman" w:cs="Times New Roman"/>
        </w:rPr>
        <w:tab/>
      </w:r>
      <w:r w:rsidRPr="00EA28BE">
        <w:rPr>
          <w:rFonts w:ascii="Times New Roman" w:hAnsi="Times New Roman" w:cs="Times New Roman"/>
        </w:rPr>
        <w:t>The receipt by the non-disability-owned business enterprise of financial benefits (i.e., profits, wages, etc.) shall be commensurate with the duties performed.</w:t>
      </w:r>
      <w:bookmarkEnd w:id="68"/>
      <w:r w:rsidRPr="00EA28BE">
        <w:rPr>
          <w:rFonts w:ascii="Times New Roman" w:hAnsi="Times New Roman" w:cs="Times New Roman"/>
        </w:rPr>
        <w:t xml:space="preserve"> </w:t>
      </w:r>
    </w:p>
    <w:p w14:paraId="76D2F6F5" w14:textId="2EECF1D7" w:rsidR="007821BB" w:rsidRPr="00EA28BE" w:rsidRDefault="007821BB" w:rsidP="00A27761">
      <w:pPr>
        <w:rPr>
          <w:rFonts w:ascii="Times New Roman" w:hAnsi="Times New Roman" w:cs="Times New Roman"/>
        </w:rPr>
      </w:pPr>
      <w:bookmarkStart w:id="69" w:name="_Toc50042853"/>
      <w:r w:rsidRPr="00EA28BE">
        <w:rPr>
          <w:rFonts w:ascii="Times New Roman" w:hAnsi="Times New Roman" w:cs="Times New Roman"/>
        </w:rPr>
        <w:t xml:space="preserve">vii. </w:t>
      </w:r>
      <w:r w:rsidR="0087052F" w:rsidRPr="00EA28BE">
        <w:rPr>
          <w:rFonts w:ascii="Times New Roman" w:hAnsi="Times New Roman" w:cs="Times New Roman"/>
        </w:rPr>
        <w:tab/>
      </w:r>
      <w:r w:rsidRPr="00EA28BE">
        <w:rPr>
          <w:rFonts w:ascii="Times New Roman" w:hAnsi="Times New Roman" w:cs="Times New Roman"/>
        </w:rPr>
        <w:t>An applicant’s business that cannot operate without licenses,</w:t>
      </w:r>
      <w:bookmarkEnd w:id="69"/>
      <w:r w:rsidRPr="00EA28BE">
        <w:rPr>
          <w:rFonts w:ascii="Times New Roman" w:hAnsi="Times New Roman" w:cs="Times New Roman"/>
        </w:rPr>
        <w:t xml:space="preserve"> permits and/or insurance held by another business is not independent. The business must possess all legal requirements necessary to legally conduct business. </w:t>
      </w:r>
    </w:p>
    <w:p w14:paraId="6F4DC981" w14:textId="1B354AEC" w:rsidR="007821BB" w:rsidRPr="00EA28BE" w:rsidRDefault="007821BB" w:rsidP="00A27761">
      <w:pPr>
        <w:rPr>
          <w:rFonts w:ascii="Times New Roman" w:hAnsi="Times New Roman" w:cs="Times New Roman"/>
        </w:rPr>
      </w:pPr>
      <w:bookmarkStart w:id="70" w:name="_Toc50042854"/>
      <w:r w:rsidRPr="00EA28BE">
        <w:rPr>
          <w:rFonts w:ascii="Times New Roman" w:hAnsi="Times New Roman" w:cs="Times New Roman"/>
        </w:rPr>
        <w:t xml:space="preserve">viii. </w:t>
      </w:r>
      <w:r w:rsidR="0087052F" w:rsidRPr="00EA28BE">
        <w:rPr>
          <w:rFonts w:ascii="Times New Roman" w:hAnsi="Times New Roman" w:cs="Times New Roman"/>
        </w:rPr>
        <w:tab/>
      </w:r>
      <w:r w:rsidRPr="00EA28BE">
        <w:rPr>
          <w:rFonts w:ascii="Times New Roman" w:hAnsi="Times New Roman" w:cs="Times New Roman"/>
        </w:rPr>
        <w:t>A Broker, Dealer, or Manufacturer’s Representative, unless it is the standard for the industry, generally does not qualify for</w:t>
      </w:r>
      <w:bookmarkEnd w:id="70"/>
      <w:r w:rsidRPr="00EA28BE">
        <w:rPr>
          <w:rFonts w:ascii="Times New Roman" w:hAnsi="Times New Roman" w:cs="Times New Roman"/>
        </w:rPr>
        <w:t xml:space="preserve"> </w:t>
      </w:r>
    </w:p>
    <w:p w14:paraId="16384011"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certification. </w:t>
      </w:r>
    </w:p>
    <w:p w14:paraId="4751AA68" w14:textId="77777777" w:rsidR="001B59BE" w:rsidRPr="00EA28BE" w:rsidRDefault="001B59BE" w:rsidP="00DE30D7">
      <w:pPr>
        <w:rPr>
          <w:rFonts w:ascii="Times New Roman" w:hAnsi="Times New Roman" w:cs="Times New Roman"/>
        </w:rPr>
      </w:pPr>
    </w:p>
    <w:p w14:paraId="06FE9CBA" w14:textId="6DDCB67C" w:rsidR="007821BB" w:rsidRPr="00EA28BE" w:rsidRDefault="007821BB" w:rsidP="00DE30D7">
      <w:pPr>
        <w:rPr>
          <w:rFonts w:ascii="Times New Roman" w:hAnsi="Times New Roman" w:cs="Times New Roman"/>
        </w:rPr>
      </w:pPr>
      <w:r w:rsidRPr="00EA28BE">
        <w:rPr>
          <w:rFonts w:ascii="Times New Roman" w:hAnsi="Times New Roman" w:cs="Times New Roman"/>
        </w:rPr>
        <w:t>4. Dissolution</w:t>
      </w:r>
    </w:p>
    <w:p w14:paraId="70CF4929"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a. In determining the degree to which control and decision-making reside in the hands of the disability owner(s), it is required that all business structures address, in legal documentation (operating, partnership and other business agreements), the ultimate ability of the disability owner(s) to make the final decision from business formation/start-up to dissolution of the business entity. </w:t>
      </w:r>
    </w:p>
    <w:p w14:paraId="5B368F92"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   </w:t>
      </w:r>
    </w:p>
    <w:p w14:paraId="572EC09C" w14:textId="3ED9AE24" w:rsidR="007821BB" w:rsidRPr="00EA28BE" w:rsidRDefault="007821BB" w:rsidP="00DE30D7">
      <w:pPr>
        <w:rPr>
          <w:rFonts w:ascii="Times New Roman" w:hAnsi="Times New Roman" w:cs="Times New Roman"/>
        </w:rPr>
      </w:pPr>
      <w:r w:rsidRPr="00EA28BE">
        <w:rPr>
          <w:rFonts w:ascii="Times New Roman" w:hAnsi="Times New Roman" w:cs="Times New Roman"/>
        </w:rPr>
        <w:t>b. Business structures that require unanimous agreement from all stakeholders (</w:t>
      </w:r>
      <w:r w:rsidR="00F40DD3" w:rsidRPr="00EA28BE">
        <w:rPr>
          <w:rFonts w:ascii="Times New Roman" w:hAnsi="Times New Roman" w:cs="Times New Roman"/>
        </w:rPr>
        <w:t>i.e.</w:t>
      </w:r>
      <w:r w:rsidRPr="00EA28BE">
        <w:rPr>
          <w:rFonts w:ascii="Times New Roman" w:hAnsi="Times New Roman" w:cs="Times New Roman"/>
        </w:rPr>
        <w:t xml:space="preserve"> members, shareholders, directors, partners) are only acceptable in the following limited circumstances:  </w:t>
      </w:r>
    </w:p>
    <w:p w14:paraId="37A00214" w14:textId="77777777" w:rsidR="007821BB" w:rsidRPr="00EA28BE" w:rsidRDefault="007821BB" w:rsidP="00DE30D7">
      <w:pPr>
        <w:pStyle w:val="ListParagraph"/>
        <w:numPr>
          <w:ilvl w:val="0"/>
          <w:numId w:val="16"/>
        </w:numPr>
        <w:rPr>
          <w:rFonts w:ascii="Times New Roman" w:hAnsi="Times New Roman" w:cs="Times New Roman"/>
          <w:color w:val="000000"/>
          <w:sz w:val="24"/>
          <w:szCs w:val="24"/>
        </w:rPr>
      </w:pPr>
      <w:r w:rsidRPr="00EA28BE">
        <w:rPr>
          <w:rFonts w:ascii="Times New Roman" w:hAnsi="Times New Roman" w:cs="Times New Roman"/>
          <w:color w:val="000000"/>
          <w:sz w:val="24"/>
          <w:szCs w:val="24"/>
        </w:rPr>
        <w:t>Adding/</w:t>
      </w:r>
      <w:r w:rsidRPr="00EA28BE">
        <w:rPr>
          <w:rFonts w:ascii="Times New Roman" w:hAnsi="Times New Roman" w:cs="Times New Roman"/>
          <w:sz w:val="24"/>
          <w:szCs w:val="24"/>
          <w:shd w:val="clear" w:color="auto" w:fill="FFFFFF"/>
        </w:rPr>
        <w:t>expelling a partner/member/shareholder</w:t>
      </w:r>
    </w:p>
    <w:p w14:paraId="107C9834" w14:textId="77777777" w:rsidR="007821BB" w:rsidRPr="00EA28BE" w:rsidRDefault="007821BB" w:rsidP="00DE30D7">
      <w:pPr>
        <w:pStyle w:val="ListParagraph"/>
        <w:numPr>
          <w:ilvl w:val="0"/>
          <w:numId w:val="16"/>
        </w:numPr>
        <w:rPr>
          <w:rFonts w:ascii="Times New Roman" w:hAnsi="Times New Roman" w:cs="Times New Roman"/>
          <w:color w:val="000000"/>
          <w:sz w:val="24"/>
          <w:szCs w:val="24"/>
        </w:rPr>
      </w:pPr>
      <w:r w:rsidRPr="00EA28BE">
        <w:rPr>
          <w:rFonts w:ascii="Times New Roman" w:hAnsi="Times New Roman" w:cs="Times New Roman"/>
          <w:sz w:val="24"/>
          <w:szCs w:val="24"/>
          <w:shd w:val="clear" w:color="auto" w:fill="FFFFFF"/>
        </w:rPr>
        <w:t>Change in fiscal year</w:t>
      </w:r>
    </w:p>
    <w:p w14:paraId="16E7BBB0" w14:textId="77777777" w:rsidR="007821BB" w:rsidRPr="00EA28BE" w:rsidRDefault="007821BB" w:rsidP="00DE30D7">
      <w:pPr>
        <w:pStyle w:val="ListParagraph"/>
        <w:numPr>
          <w:ilvl w:val="0"/>
          <w:numId w:val="16"/>
        </w:numPr>
        <w:rPr>
          <w:rFonts w:ascii="Times New Roman" w:hAnsi="Times New Roman" w:cs="Times New Roman"/>
          <w:color w:val="000000"/>
          <w:sz w:val="24"/>
          <w:szCs w:val="24"/>
        </w:rPr>
      </w:pPr>
      <w:r w:rsidRPr="00EA28BE">
        <w:rPr>
          <w:rFonts w:ascii="Times New Roman" w:hAnsi="Times New Roman" w:cs="Times New Roman"/>
          <w:sz w:val="24"/>
          <w:szCs w:val="24"/>
          <w:shd w:val="clear" w:color="auto" w:fill="FFFFFF"/>
        </w:rPr>
        <w:t xml:space="preserve">Change in tax filing status </w:t>
      </w:r>
    </w:p>
    <w:p w14:paraId="53181CA3" w14:textId="77777777" w:rsidR="007821BB" w:rsidRPr="00EA28BE" w:rsidRDefault="007821BB" w:rsidP="00DE30D7">
      <w:pPr>
        <w:pStyle w:val="ListParagraph"/>
        <w:numPr>
          <w:ilvl w:val="0"/>
          <w:numId w:val="16"/>
        </w:numPr>
        <w:rPr>
          <w:rFonts w:ascii="Times New Roman" w:hAnsi="Times New Roman" w:cs="Times New Roman"/>
          <w:color w:val="000000"/>
          <w:sz w:val="24"/>
          <w:szCs w:val="24"/>
        </w:rPr>
      </w:pPr>
      <w:r w:rsidRPr="00EA28BE">
        <w:rPr>
          <w:rFonts w:ascii="Times New Roman" w:hAnsi="Times New Roman" w:cs="Times New Roman"/>
          <w:sz w:val="24"/>
          <w:szCs w:val="24"/>
          <w:shd w:val="clear" w:color="auto" w:fill="FFFFFF"/>
        </w:rPr>
        <w:t>Change in the number of directors/managers/officers</w:t>
      </w:r>
    </w:p>
    <w:p w14:paraId="5F0F80EA" w14:textId="77777777" w:rsidR="007821BB" w:rsidRPr="00EA28BE" w:rsidRDefault="007821BB" w:rsidP="00DE30D7">
      <w:pPr>
        <w:pStyle w:val="ListParagraph"/>
        <w:numPr>
          <w:ilvl w:val="0"/>
          <w:numId w:val="16"/>
        </w:numPr>
        <w:rPr>
          <w:rFonts w:ascii="Times New Roman" w:hAnsi="Times New Roman" w:cs="Times New Roman"/>
          <w:color w:val="000000"/>
          <w:sz w:val="24"/>
          <w:szCs w:val="24"/>
        </w:rPr>
      </w:pPr>
      <w:r w:rsidRPr="00EA28BE">
        <w:rPr>
          <w:rFonts w:ascii="Times New Roman" w:hAnsi="Times New Roman" w:cs="Times New Roman"/>
          <w:sz w:val="24"/>
          <w:szCs w:val="24"/>
          <w:shd w:val="clear" w:color="auto" w:fill="FFFFFF"/>
        </w:rPr>
        <w:t>Stock issuance</w:t>
      </w:r>
    </w:p>
    <w:p w14:paraId="70D179D4" w14:textId="77777777" w:rsidR="007821BB" w:rsidRPr="00EA28BE" w:rsidRDefault="007821BB" w:rsidP="00DE30D7">
      <w:pPr>
        <w:pStyle w:val="ListParagraph"/>
        <w:numPr>
          <w:ilvl w:val="0"/>
          <w:numId w:val="16"/>
        </w:numPr>
        <w:rPr>
          <w:rFonts w:ascii="Times New Roman" w:hAnsi="Times New Roman" w:cs="Times New Roman"/>
          <w:color w:val="000000"/>
          <w:sz w:val="24"/>
          <w:szCs w:val="24"/>
        </w:rPr>
      </w:pPr>
      <w:r w:rsidRPr="00EA28BE">
        <w:rPr>
          <w:rFonts w:ascii="Times New Roman" w:hAnsi="Times New Roman" w:cs="Times New Roman"/>
          <w:sz w:val="24"/>
          <w:szCs w:val="24"/>
          <w:shd w:val="clear" w:color="auto" w:fill="FFFFFF"/>
        </w:rPr>
        <w:t>Amending the governing agreement (if this is the only mention of unanimous control and the document is written in terms of the disability owner having ultimate control)</w:t>
      </w:r>
    </w:p>
    <w:p w14:paraId="2F3BBEA4" w14:textId="77777777" w:rsidR="007821BB" w:rsidRPr="00EA28BE" w:rsidRDefault="007821BB" w:rsidP="00DE30D7">
      <w:pPr>
        <w:rPr>
          <w:rFonts w:ascii="Times New Roman" w:hAnsi="Times New Roman" w:cs="Times New Roman"/>
          <w:shd w:val="clear" w:color="auto" w:fill="FFFFFF"/>
        </w:rPr>
      </w:pPr>
      <w:r w:rsidRPr="00EA28BE">
        <w:rPr>
          <w:rFonts w:ascii="Times New Roman" w:hAnsi="Times New Roman" w:cs="Times New Roman"/>
          <w:shd w:val="clear" w:color="auto" w:fill="FFFFFF"/>
        </w:rPr>
        <w:lastRenderedPageBreak/>
        <w:t>5. Business Engagement/Involvement</w:t>
      </w:r>
    </w:p>
    <w:p w14:paraId="763D4221" w14:textId="52884350" w:rsidR="007821BB" w:rsidRPr="00EA28BE" w:rsidRDefault="007821BB" w:rsidP="00DE30D7">
      <w:pPr>
        <w:rPr>
          <w:rFonts w:ascii="Times New Roman" w:hAnsi="Times New Roman" w:cs="Times New Roman"/>
        </w:rPr>
      </w:pPr>
      <w:r w:rsidRPr="00EA28BE">
        <w:rPr>
          <w:rFonts w:ascii="Times New Roman" w:hAnsi="Times New Roman" w:cs="Times New Roman"/>
        </w:rPr>
        <w:t>a. Disability applicant/business owner</w:t>
      </w:r>
      <w:r w:rsidRPr="00EA28BE">
        <w:rPr>
          <w:rFonts w:ascii="Times New Roman" w:hAnsi="Times New Roman" w:cs="Times New Roman"/>
          <w:b/>
        </w:rPr>
        <w:t xml:space="preserve"> </w:t>
      </w:r>
      <w:r w:rsidRPr="00EA28BE">
        <w:rPr>
          <w:rFonts w:ascii="Times New Roman" w:hAnsi="Times New Roman" w:cs="Times New Roman"/>
        </w:rPr>
        <w:t>must demonstrate the ability to work regular business hours at his/her business regardless of the industry or participates in any other activity or obligation that prevents the disability applicant/business owner from working for the firm during normal business operating hours.</w:t>
      </w:r>
    </w:p>
    <w:p w14:paraId="271EEE71" w14:textId="77777777" w:rsidR="007821BB" w:rsidRPr="00EA28BE" w:rsidRDefault="007821BB" w:rsidP="00DE30D7">
      <w:pPr>
        <w:rPr>
          <w:rFonts w:ascii="Times New Roman" w:hAnsi="Times New Roman" w:cs="Times New Roman"/>
          <w:shd w:val="clear" w:color="auto" w:fill="FFFFFF"/>
        </w:rPr>
      </w:pPr>
    </w:p>
    <w:p w14:paraId="68AE21AA" w14:textId="77777777" w:rsidR="007821BB" w:rsidRPr="00EA28BE" w:rsidRDefault="007821BB" w:rsidP="00DE30D7">
      <w:pPr>
        <w:rPr>
          <w:rFonts w:ascii="Times New Roman" w:hAnsi="Times New Roman" w:cs="Times New Roman"/>
          <w:shd w:val="clear" w:color="auto" w:fill="FFFFFF"/>
        </w:rPr>
      </w:pPr>
      <w:r w:rsidRPr="00EA28BE">
        <w:rPr>
          <w:rFonts w:ascii="Times New Roman" w:hAnsi="Times New Roman" w:cs="Times New Roman"/>
          <w:shd w:val="clear" w:color="auto" w:fill="FFFFFF"/>
        </w:rPr>
        <w:t>6. Ownership Expectation</w:t>
      </w:r>
    </w:p>
    <w:p w14:paraId="7B4E74EF"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a. Disability applicant/business owner must be located within a reasonable commute to his/her  firm’s headquarters and/or job-site locations, regardless of the firm’s industry.  The disability applicant/business owner must have the ability to answer emails, communicate by telephone, direct his/her employees through delegation or other technological means.</w:t>
      </w:r>
    </w:p>
    <w:p w14:paraId="7484A8D6" w14:textId="204E16E0" w:rsidR="000A76BA" w:rsidRPr="00EA28BE" w:rsidRDefault="000A76BA" w:rsidP="00DE30D7">
      <w:pPr>
        <w:rPr>
          <w:rFonts w:ascii="Times New Roman" w:hAnsi="Times New Roman" w:cs="Times New Roman"/>
          <w:highlight w:val="yellow"/>
          <w:shd w:val="clear" w:color="auto" w:fill="FFFFFF"/>
        </w:rPr>
      </w:pPr>
    </w:p>
    <w:p w14:paraId="6ED05009" w14:textId="77777777" w:rsidR="000A76BA" w:rsidRPr="00EA28BE" w:rsidRDefault="000A76BA" w:rsidP="00DE30D7">
      <w:pPr>
        <w:rPr>
          <w:rFonts w:ascii="Times New Roman" w:hAnsi="Times New Roman" w:cs="Times New Roman"/>
          <w:highlight w:val="yellow"/>
          <w:shd w:val="clear" w:color="auto" w:fill="FFFFFF"/>
        </w:rPr>
      </w:pPr>
    </w:p>
    <w:p w14:paraId="0260670E" w14:textId="77777777" w:rsidR="007821BB" w:rsidRPr="00EA28BE" w:rsidRDefault="007821BB" w:rsidP="00DE30D7">
      <w:pPr>
        <w:pStyle w:val="Heading2"/>
        <w:rPr>
          <w:rFonts w:ascii="Times New Roman" w:hAnsi="Times New Roman" w:cs="Times New Roman"/>
          <w:sz w:val="24"/>
          <w:szCs w:val="24"/>
        </w:rPr>
      </w:pPr>
      <w:r w:rsidRPr="00EA28BE">
        <w:rPr>
          <w:rFonts w:ascii="Times New Roman" w:hAnsi="Times New Roman" w:cs="Times New Roman"/>
          <w:sz w:val="24"/>
          <w:szCs w:val="24"/>
        </w:rPr>
        <w:t>C. Special Considerations</w:t>
      </w:r>
    </w:p>
    <w:p w14:paraId="475E28CD" w14:textId="77777777" w:rsidR="007821BB" w:rsidRPr="00EA28BE" w:rsidRDefault="007821BB" w:rsidP="00DE30D7">
      <w:pPr>
        <w:pStyle w:val="Default"/>
        <w:rPr>
          <w:rFonts w:ascii="Times New Roman" w:hAnsi="Times New Roman" w:cs="Times New Roman"/>
        </w:rPr>
      </w:pPr>
    </w:p>
    <w:p w14:paraId="5614177A" w14:textId="090E699D"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While Disability:IN’s NCC adheres to key certification tenets of ownership, management and control, we recognize that in some instances entrepreneurs with disabilities may require specific accommodations.  This is typically seen in operations and management of the business.</w:t>
      </w:r>
    </w:p>
    <w:p w14:paraId="5BD591C4" w14:textId="061C4C37" w:rsidR="007821BB" w:rsidRPr="00EA28BE" w:rsidRDefault="007821BB" w:rsidP="00DE30D7">
      <w:pPr>
        <w:pStyle w:val="Default"/>
        <w:numPr>
          <w:ilvl w:val="0"/>
          <w:numId w:val="11"/>
        </w:numPr>
        <w:ind w:left="1080"/>
        <w:rPr>
          <w:rFonts w:ascii="Times New Roman" w:hAnsi="Times New Roman" w:cs="Times New Roman"/>
        </w:rPr>
      </w:pPr>
      <w:r w:rsidRPr="00EA28BE">
        <w:rPr>
          <w:rFonts w:ascii="Times New Roman" w:hAnsi="Times New Roman" w:cs="Times New Roman"/>
        </w:rPr>
        <w:t xml:space="preserve">Accordingly, the NCC focuses on the spirit and intent of the Disability:IN Supplier Diversity Program and on a case by case basis allows for the utilization of specific accommodations that assist the owner with disabilities in operating and managing the business. In essence, the NCC does not deny certification when the nature of the owner’s disability precludes him/her from exercising operational and/or managerial control of the business. </w:t>
      </w:r>
    </w:p>
    <w:p w14:paraId="2B45F302" w14:textId="77777777" w:rsidR="007821BB" w:rsidRPr="00EA28BE" w:rsidRDefault="007821BB" w:rsidP="00DE30D7">
      <w:pPr>
        <w:pStyle w:val="Default"/>
        <w:ind w:left="360"/>
        <w:rPr>
          <w:rFonts w:ascii="Times New Roman" w:hAnsi="Times New Roman" w:cs="Times New Roman"/>
        </w:rPr>
      </w:pPr>
    </w:p>
    <w:p w14:paraId="35884F4C" w14:textId="77777777" w:rsidR="007821BB" w:rsidRPr="00EA28BE" w:rsidRDefault="007821BB" w:rsidP="00DE30D7">
      <w:pPr>
        <w:pStyle w:val="Default"/>
        <w:numPr>
          <w:ilvl w:val="0"/>
          <w:numId w:val="11"/>
        </w:numPr>
        <w:ind w:left="1080"/>
        <w:rPr>
          <w:rFonts w:ascii="Times New Roman" w:hAnsi="Times New Roman" w:cs="Times New Roman"/>
        </w:rPr>
      </w:pPr>
      <w:r w:rsidRPr="00EA28BE">
        <w:rPr>
          <w:rFonts w:ascii="Times New Roman" w:hAnsi="Times New Roman" w:cs="Times New Roman"/>
        </w:rPr>
        <w:t>The NCC requires evidence of control by the owner with disabilities and the ability to document the key aspects of the owner with disabilities’ control of the business.</w:t>
      </w:r>
    </w:p>
    <w:p w14:paraId="4956D998" w14:textId="77777777" w:rsidR="007821BB" w:rsidRPr="00EA28BE" w:rsidRDefault="007821BB" w:rsidP="00DE30D7">
      <w:pPr>
        <w:pStyle w:val="Default"/>
        <w:ind w:left="900"/>
        <w:rPr>
          <w:rFonts w:ascii="Times New Roman" w:hAnsi="Times New Roman" w:cs="Times New Roman"/>
        </w:rPr>
      </w:pPr>
    </w:p>
    <w:p w14:paraId="23E684E5" w14:textId="77777777" w:rsidR="007821BB" w:rsidRPr="00EA28BE" w:rsidRDefault="007821BB" w:rsidP="00DE30D7">
      <w:pPr>
        <w:pStyle w:val="Default"/>
        <w:ind w:left="900"/>
        <w:rPr>
          <w:rFonts w:ascii="Times New Roman" w:hAnsi="Times New Roman" w:cs="Times New Roman"/>
        </w:rPr>
      </w:pPr>
      <w:r w:rsidRPr="00EA28BE">
        <w:rPr>
          <w:rFonts w:ascii="Times New Roman" w:hAnsi="Times New Roman" w:cs="Times New Roman"/>
        </w:rPr>
        <w:t>In summary:</w:t>
      </w:r>
    </w:p>
    <w:p w14:paraId="5D851583" w14:textId="77777777" w:rsidR="007821BB" w:rsidRPr="00EA28BE" w:rsidRDefault="007821BB" w:rsidP="00DE30D7">
      <w:pPr>
        <w:pStyle w:val="Default"/>
        <w:numPr>
          <w:ilvl w:val="0"/>
          <w:numId w:val="12"/>
        </w:numPr>
        <w:ind w:left="1800"/>
        <w:rPr>
          <w:rFonts w:ascii="Times New Roman" w:hAnsi="Times New Roman" w:cs="Times New Roman"/>
        </w:rPr>
      </w:pPr>
      <w:r w:rsidRPr="00EA28BE">
        <w:rPr>
          <w:rFonts w:ascii="Times New Roman" w:hAnsi="Times New Roman" w:cs="Times New Roman"/>
        </w:rPr>
        <w:t xml:space="preserve">Each situation as described above will be assessed by the NCC on a case by case basis to determine if the request for accommodations meets the spirit and intent of the Disability:IN Supplier Diversity Program. </w:t>
      </w:r>
    </w:p>
    <w:p w14:paraId="55973800" w14:textId="77777777" w:rsidR="007821BB" w:rsidRPr="00EA28BE" w:rsidRDefault="007821BB" w:rsidP="00DE30D7">
      <w:pPr>
        <w:pStyle w:val="Default"/>
        <w:numPr>
          <w:ilvl w:val="0"/>
          <w:numId w:val="12"/>
        </w:numPr>
        <w:ind w:left="1800"/>
        <w:rPr>
          <w:rFonts w:ascii="Times New Roman" w:hAnsi="Times New Roman" w:cs="Times New Roman"/>
        </w:rPr>
      </w:pPr>
      <w:r w:rsidRPr="00EA28BE">
        <w:rPr>
          <w:rFonts w:ascii="Times New Roman" w:hAnsi="Times New Roman" w:cs="Times New Roman"/>
        </w:rPr>
        <w:t>Each situation must be reviewed to determine documented control by the owner with disabilities in key aspects of the business</w:t>
      </w:r>
    </w:p>
    <w:p w14:paraId="254C4A0B" w14:textId="77777777" w:rsidR="007821BB" w:rsidRPr="00EA28BE" w:rsidRDefault="007821BB" w:rsidP="00DE30D7">
      <w:pPr>
        <w:pStyle w:val="Default"/>
        <w:numPr>
          <w:ilvl w:val="0"/>
          <w:numId w:val="12"/>
        </w:numPr>
        <w:ind w:left="1800"/>
        <w:rPr>
          <w:rFonts w:ascii="Times New Roman" w:hAnsi="Times New Roman" w:cs="Times New Roman"/>
        </w:rPr>
      </w:pPr>
      <w:r w:rsidRPr="00EA28BE">
        <w:rPr>
          <w:rFonts w:ascii="Times New Roman" w:hAnsi="Times New Roman" w:cs="Times New Roman"/>
        </w:rPr>
        <w:t xml:space="preserve">The NCC may in its discretion allow for specific accommodations where there is an on-going need for a support coach or executive team member to carry out those daily operations of the business that cannot be assumed by the owner with disabilities. </w:t>
      </w:r>
    </w:p>
    <w:p w14:paraId="7AC14D00" w14:textId="77777777" w:rsidR="007821BB" w:rsidRPr="00EA28BE" w:rsidRDefault="007821BB" w:rsidP="00DE30D7">
      <w:pPr>
        <w:pStyle w:val="Default"/>
        <w:ind w:left="540"/>
        <w:rPr>
          <w:rFonts w:ascii="Times New Roman" w:hAnsi="Times New Roman" w:cs="Times New Roman"/>
        </w:rPr>
      </w:pPr>
    </w:p>
    <w:p w14:paraId="64B4045D"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The very nature or severity of the disability should not, in and of itself, be grounds for denial of certification because of the owner with disabilities’ inability to perform certain typical operational or managerial functions.  The NCC will utilize a site visit as an assessment tool to determine the extent of the owner with disabilities’ control of the business and the need for accommodations. </w:t>
      </w:r>
    </w:p>
    <w:p w14:paraId="69185E4A" w14:textId="77777777" w:rsidR="007821BB" w:rsidRPr="00EA28BE" w:rsidRDefault="007821BB" w:rsidP="00DE30D7">
      <w:pPr>
        <w:pStyle w:val="Default"/>
        <w:ind w:left="1440" w:firstLine="720"/>
        <w:rPr>
          <w:rFonts w:ascii="Times New Roman" w:hAnsi="Times New Roman" w:cs="Times New Roman"/>
        </w:rPr>
      </w:pPr>
    </w:p>
    <w:p w14:paraId="66E63C69" w14:textId="77777777" w:rsidR="007821BB" w:rsidRPr="00EA28BE" w:rsidRDefault="007821BB" w:rsidP="00DE30D7">
      <w:pPr>
        <w:pStyle w:val="Heading2"/>
        <w:rPr>
          <w:rFonts w:ascii="Times New Roman" w:hAnsi="Times New Roman" w:cs="Times New Roman"/>
          <w:sz w:val="24"/>
          <w:szCs w:val="24"/>
        </w:rPr>
      </w:pPr>
      <w:bookmarkStart w:id="71" w:name="_Toc50042855"/>
      <w:r w:rsidRPr="00EA28BE">
        <w:rPr>
          <w:rFonts w:ascii="Times New Roman" w:hAnsi="Times New Roman" w:cs="Times New Roman"/>
          <w:sz w:val="24"/>
          <w:szCs w:val="24"/>
        </w:rPr>
        <w:lastRenderedPageBreak/>
        <w:t>D. Definitions</w:t>
      </w:r>
      <w:bookmarkEnd w:id="71"/>
      <w:r w:rsidRPr="00EA28BE">
        <w:rPr>
          <w:rFonts w:ascii="Times New Roman" w:hAnsi="Times New Roman" w:cs="Times New Roman"/>
          <w:sz w:val="24"/>
          <w:szCs w:val="24"/>
        </w:rPr>
        <w:t xml:space="preserve"> </w:t>
      </w:r>
    </w:p>
    <w:p w14:paraId="3DD90D12" w14:textId="77777777" w:rsidR="00AB0036" w:rsidRPr="00EA28BE" w:rsidRDefault="00AB0036" w:rsidP="00DE30D7">
      <w:pPr>
        <w:rPr>
          <w:rFonts w:ascii="Times New Roman" w:hAnsi="Times New Roman" w:cs="Times New Roman"/>
        </w:rPr>
      </w:pPr>
    </w:p>
    <w:p w14:paraId="29A867D4" w14:textId="011FD91E" w:rsidR="007821BB" w:rsidRPr="00EA28BE" w:rsidRDefault="007821BB" w:rsidP="00DE30D7">
      <w:pPr>
        <w:rPr>
          <w:rFonts w:ascii="Times New Roman" w:hAnsi="Times New Roman" w:cs="Times New Roman"/>
        </w:rPr>
      </w:pPr>
      <w:r w:rsidRPr="00EA28BE">
        <w:rPr>
          <w:rFonts w:ascii="Times New Roman" w:hAnsi="Times New Roman" w:cs="Times New Roman"/>
        </w:rPr>
        <w:t>Definitions are used in Section VII with the meanings defined in Section VI Definitions.</w:t>
      </w:r>
    </w:p>
    <w:p w14:paraId="3CA40822" w14:textId="77777777" w:rsidR="007821BB" w:rsidRPr="00EA28BE" w:rsidRDefault="007821BB" w:rsidP="00DE30D7">
      <w:pPr>
        <w:pStyle w:val="Default"/>
        <w:rPr>
          <w:rFonts w:ascii="Times New Roman" w:hAnsi="Times New Roman" w:cs="Times New Roman"/>
        </w:rPr>
      </w:pPr>
    </w:p>
    <w:p w14:paraId="7BD8CB34" w14:textId="77777777" w:rsidR="007821BB" w:rsidRPr="00EA28BE" w:rsidRDefault="007821BB" w:rsidP="00DE30D7">
      <w:pPr>
        <w:pStyle w:val="Default"/>
        <w:outlineLvl w:val="0"/>
        <w:rPr>
          <w:rFonts w:ascii="Times New Roman" w:hAnsi="Times New Roman" w:cs="Times New Roman"/>
          <w:b/>
          <w:bCs/>
        </w:rPr>
      </w:pPr>
      <w:bookmarkStart w:id="72" w:name="_Toc50042856"/>
      <w:bookmarkStart w:id="73" w:name="_Toc50549701"/>
      <w:r w:rsidRPr="00EA28BE">
        <w:rPr>
          <w:rFonts w:ascii="Times New Roman" w:hAnsi="Times New Roman" w:cs="Times New Roman"/>
          <w:b/>
          <w:bCs/>
        </w:rPr>
        <w:t>VIII. Certifying Franchises</w:t>
      </w:r>
      <w:bookmarkEnd w:id="72"/>
      <w:bookmarkEnd w:id="73"/>
      <w:r w:rsidRPr="00EA28BE">
        <w:rPr>
          <w:rFonts w:ascii="Times New Roman" w:hAnsi="Times New Roman" w:cs="Times New Roman"/>
          <w:b/>
          <w:bCs/>
        </w:rPr>
        <w:t xml:space="preserve"> </w:t>
      </w:r>
    </w:p>
    <w:p w14:paraId="46F87556" w14:textId="77777777" w:rsidR="007821BB" w:rsidRPr="00EA28BE" w:rsidRDefault="007821BB" w:rsidP="00DE30D7">
      <w:pPr>
        <w:pStyle w:val="Default"/>
        <w:rPr>
          <w:rFonts w:ascii="Times New Roman" w:hAnsi="Times New Roman" w:cs="Times New Roman"/>
        </w:rPr>
      </w:pPr>
    </w:p>
    <w:p w14:paraId="44BA505D" w14:textId="141AAD22"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A business operating under a franchise or license agreement may be certified if it meets the standards in Section VII. DOBE, SDV-DOBE and V-DOBE Eligibility Standards and: </w:t>
      </w:r>
    </w:p>
    <w:p w14:paraId="3AA9DDBF" w14:textId="489B601B" w:rsidR="007821BB" w:rsidRPr="00EA28BE" w:rsidRDefault="007821BB" w:rsidP="00DE30D7">
      <w:pPr>
        <w:pStyle w:val="Default"/>
        <w:rPr>
          <w:rFonts w:ascii="Times New Roman" w:hAnsi="Times New Roman" w:cs="Times New Roman"/>
        </w:rPr>
      </w:pPr>
    </w:p>
    <w:p w14:paraId="0BC2C8F3" w14:textId="77777777" w:rsidR="000A76BA" w:rsidRPr="00EA28BE" w:rsidRDefault="000A76BA" w:rsidP="00DE30D7">
      <w:pPr>
        <w:pStyle w:val="Default"/>
        <w:rPr>
          <w:rFonts w:ascii="Times New Roman" w:hAnsi="Times New Roman" w:cs="Times New Roman"/>
        </w:rPr>
      </w:pPr>
    </w:p>
    <w:p w14:paraId="21ACB9B0" w14:textId="77777777" w:rsidR="007821BB" w:rsidRPr="00EA28BE" w:rsidRDefault="007821BB" w:rsidP="00A27761">
      <w:pPr>
        <w:rPr>
          <w:rFonts w:ascii="Times New Roman" w:hAnsi="Times New Roman" w:cs="Times New Roman"/>
        </w:rPr>
      </w:pPr>
      <w:bookmarkStart w:id="74" w:name="_Toc50042857"/>
      <w:r w:rsidRPr="00EA28BE">
        <w:rPr>
          <w:rFonts w:ascii="Times New Roman" w:hAnsi="Times New Roman" w:cs="Times New Roman"/>
        </w:rPr>
        <w:t>1. The franchise agreement between the franchisor and the franchisee seeking</w:t>
      </w:r>
      <w:bookmarkEnd w:id="74"/>
      <w:r w:rsidRPr="00EA28BE">
        <w:rPr>
          <w:rFonts w:ascii="Times New Roman" w:hAnsi="Times New Roman" w:cs="Times New Roman"/>
        </w:rPr>
        <w:t xml:space="preserve"> </w:t>
      </w:r>
    </w:p>
    <w:p w14:paraId="7A5C4B7B" w14:textId="06A48D4F"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Disability:IN certification must not contain any provision which unreasonably </w:t>
      </w:r>
    </w:p>
    <w:p w14:paraId="41C8B6E1"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restricts the ability of the owner(s) with disabilities from exercising Managerial </w:t>
      </w:r>
    </w:p>
    <w:p w14:paraId="4C1C9FB1"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Control and Operational Authority of the business. </w:t>
      </w:r>
    </w:p>
    <w:p w14:paraId="01272DDC" w14:textId="77777777" w:rsidR="007821BB" w:rsidRPr="00EA28BE" w:rsidRDefault="007821BB" w:rsidP="00DE30D7">
      <w:pPr>
        <w:pStyle w:val="Default"/>
        <w:rPr>
          <w:rFonts w:ascii="Times New Roman" w:hAnsi="Times New Roman" w:cs="Times New Roman"/>
        </w:rPr>
      </w:pPr>
    </w:p>
    <w:p w14:paraId="5716FB41"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In reviewing the franchise agreement, special attention shall be given to circumstances which, for certification purposes, shall be considered as restricting control and authority of the owner(s) with disabilities. These include, but are not limited to: </w:t>
      </w:r>
    </w:p>
    <w:p w14:paraId="27B1DE82" w14:textId="77777777" w:rsidR="007821BB" w:rsidRPr="00EA28BE" w:rsidRDefault="007821BB" w:rsidP="00DE30D7">
      <w:pPr>
        <w:pStyle w:val="Default"/>
        <w:rPr>
          <w:rFonts w:ascii="Times New Roman" w:hAnsi="Times New Roman" w:cs="Times New Roman"/>
        </w:rPr>
      </w:pPr>
    </w:p>
    <w:p w14:paraId="6DB1E3C3" w14:textId="6298FDD0" w:rsidR="007821BB" w:rsidRPr="00EA28BE" w:rsidRDefault="007821BB" w:rsidP="00A27761">
      <w:pPr>
        <w:pStyle w:val="ListParagraph"/>
        <w:numPr>
          <w:ilvl w:val="0"/>
          <w:numId w:val="32"/>
        </w:numPr>
        <w:rPr>
          <w:rFonts w:ascii="Times New Roman" w:hAnsi="Times New Roman" w:cs="Times New Roman"/>
          <w:sz w:val="24"/>
          <w:szCs w:val="24"/>
        </w:rPr>
      </w:pPr>
      <w:bookmarkStart w:id="75" w:name="_Toc50042858"/>
      <w:r w:rsidRPr="00EA28BE">
        <w:rPr>
          <w:rFonts w:ascii="Times New Roman" w:hAnsi="Times New Roman" w:cs="Times New Roman"/>
          <w:sz w:val="24"/>
          <w:szCs w:val="24"/>
        </w:rPr>
        <w:t>Termination of the franchise agreement by the franchisor without cause;</w:t>
      </w:r>
      <w:bookmarkEnd w:id="75"/>
    </w:p>
    <w:p w14:paraId="5C7B9511" w14:textId="53A8E2A5" w:rsidR="007821BB" w:rsidRPr="00EA28BE" w:rsidRDefault="007821BB" w:rsidP="00A27761">
      <w:pPr>
        <w:pStyle w:val="ListParagraph"/>
        <w:numPr>
          <w:ilvl w:val="0"/>
          <w:numId w:val="32"/>
        </w:numPr>
        <w:rPr>
          <w:rFonts w:ascii="Times New Roman" w:hAnsi="Times New Roman" w:cs="Times New Roman"/>
          <w:sz w:val="24"/>
          <w:szCs w:val="24"/>
        </w:rPr>
      </w:pPr>
      <w:bookmarkStart w:id="76" w:name="_Toc50042859"/>
      <w:r w:rsidRPr="00EA28BE">
        <w:rPr>
          <w:rFonts w:ascii="Times New Roman" w:hAnsi="Times New Roman" w:cs="Times New Roman"/>
          <w:sz w:val="24"/>
          <w:szCs w:val="24"/>
        </w:rPr>
        <w:t>Lack of ownership of receivables by the franchisee;</w:t>
      </w:r>
      <w:bookmarkEnd w:id="76"/>
      <w:r w:rsidRPr="00EA28BE">
        <w:rPr>
          <w:rFonts w:ascii="Times New Roman" w:hAnsi="Times New Roman" w:cs="Times New Roman"/>
          <w:sz w:val="24"/>
          <w:szCs w:val="24"/>
        </w:rPr>
        <w:t xml:space="preserve"> </w:t>
      </w:r>
    </w:p>
    <w:p w14:paraId="0C12964E" w14:textId="110BA6E4" w:rsidR="007821BB" w:rsidRPr="00EA28BE" w:rsidRDefault="007821BB" w:rsidP="00A27761">
      <w:pPr>
        <w:pStyle w:val="ListParagraph"/>
        <w:numPr>
          <w:ilvl w:val="0"/>
          <w:numId w:val="32"/>
        </w:numPr>
        <w:rPr>
          <w:rFonts w:ascii="Times New Roman" w:hAnsi="Times New Roman" w:cs="Times New Roman"/>
          <w:sz w:val="24"/>
          <w:szCs w:val="24"/>
        </w:rPr>
      </w:pPr>
      <w:bookmarkStart w:id="77" w:name="_Toc50042860"/>
      <w:r w:rsidRPr="00EA28BE">
        <w:rPr>
          <w:rFonts w:ascii="Times New Roman" w:hAnsi="Times New Roman" w:cs="Times New Roman"/>
          <w:sz w:val="24"/>
          <w:szCs w:val="24"/>
        </w:rPr>
        <w:t>Exclusive ownership of account receivables and/or contracts by the franchisor;</w:t>
      </w:r>
      <w:bookmarkEnd w:id="77"/>
      <w:r w:rsidRPr="00EA28BE">
        <w:rPr>
          <w:rFonts w:ascii="Times New Roman" w:hAnsi="Times New Roman" w:cs="Times New Roman"/>
          <w:sz w:val="24"/>
          <w:szCs w:val="24"/>
        </w:rPr>
        <w:t xml:space="preserve"> </w:t>
      </w:r>
    </w:p>
    <w:p w14:paraId="401CDBBE" w14:textId="070E2F3B" w:rsidR="007821BB" w:rsidRPr="00EA28BE" w:rsidRDefault="007821BB" w:rsidP="00A27761">
      <w:pPr>
        <w:pStyle w:val="ListParagraph"/>
        <w:numPr>
          <w:ilvl w:val="0"/>
          <w:numId w:val="32"/>
        </w:numPr>
        <w:rPr>
          <w:rFonts w:ascii="Times New Roman" w:hAnsi="Times New Roman" w:cs="Times New Roman"/>
          <w:sz w:val="24"/>
          <w:szCs w:val="24"/>
        </w:rPr>
      </w:pPr>
      <w:bookmarkStart w:id="78" w:name="_Toc50042861"/>
      <w:r w:rsidRPr="00EA28BE">
        <w:rPr>
          <w:rFonts w:ascii="Times New Roman" w:hAnsi="Times New Roman" w:cs="Times New Roman"/>
          <w:sz w:val="24"/>
          <w:szCs w:val="24"/>
        </w:rPr>
        <w:t>Restrictions on the sale of the business below market value;</w:t>
      </w:r>
      <w:bookmarkEnd w:id="78"/>
      <w:r w:rsidRPr="00EA28BE">
        <w:rPr>
          <w:rFonts w:ascii="Times New Roman" w:hAnsi="Times New Roman" w:cs="Times New Roman"/>
          <w:sz w:val="24"/>
          <w:szCs w:val="24"/>
        </w:rPr>
        <w:t xml:space="preserve"> </w:t>
      </w:r>
    </w:p>
    <w:p w14:paraId="2520E80B" w14:textId="6813557D" w:rsidR="007821BB" w:rsidRPr="00EA28BE" w:rsidRDefault="007821BB" w:rsidP="00A27761">
      <w:pPr>
        <w:pStyle w:val="ListParagraph"/>
        <w:numPr>
          <w:ilvl w:val="0"/>
          <w:numId w:val="32"/>
        </w:numPr>
        <w:rPr>
          <w:rFonts w:ascii="Times New Roman" w:hAnsi="Times New Roman" w:cs="Times New Roman"/>
          <w:sz w:val="24"/>
          <w:szCs w:val="24"/>
        </w:rPr>
      </w:pPr>
      <w:bookmarkStart w:id="79" w:name="_Toc50042862"/>
      <w:r w:rsidRPr="00EA28BE">
        <w:rPr>
          <w:rFonts w:ascii="Times New Roman" w:hAnsi="Times New Roman" w:cs="Times New Roman"/>
          <w:sz w:val="24"/>
          <w:szCs w:val="24"/>
        </w:rPr>
        <w:t>Terms and conditions not related to the brand or systems can be altered</w:t>
      </w:r>
      <w:bookmarkEnd w:id="79"/>
      <w:r w:rsidRPr="00EA28BE">
        <w:rPr>
          <w:rFonts w:ascii="Times New Roman" w:hAnsi="Times New Roman" w:cs="Times New Roman"/>
          <w:sz w:val="24"/>
          <w:szCs w:val="24"/>
        </w:rPr>
        <w:t xml:space="preserve"> without franchisee’s notification and/or approval; </w:t>
      </w:r>
    </w:p>
    <w:p w14:paraId="7A72C43C" w14:textId="37970DDA" w:rsidR="007821BB" w:rsidRPr="00EA28BE" w:rsidRDefault="007821BB" w:rsidP="00A27761">
      <w:pPr>
        <w:pStyle w:val="ListParagraph"/>
        <w:numPr>
          <w:ilvl w:val="0"/>
          <w:numId w:val="32"/>
        </w:numPr>
        <w:rPr>
          <w:rFonts w:ascii="Times New Roman" w:hAnsi="Times New Roman" w:cs="Times New Roman"/>
          <w:sz w:val="24"/>
          <w:szCs w:val="24"/>
        </w:rPr>
      </w:pPr>
      <w:bookmarkStart w:id="80" w:name="_Toc50042863"/>
      <w:r w:rsidRPr="00EA28BE">
        <w:rPr>
          <w:rFonts w:ascii="Times New Roman" w:hAnsi="Times New Roman" w:cs="Times New Roman"/>
          <w:sz w:val="24"/>
          <w:szCs w:val="24"/>
        </w:rPr>
        <w:t>Contracts are prepared and approved by the franchisor;</w:t>
      </w:r>
      <w:bookmarkEnd w:id="80"/>
      <w:r w:rsidRPr="00EA28BE">
        <w:rPr>
          <w:rFonts w:ascii="Times New Roman" w:hAnsi="Times New Roman" w:cs="Times New Roman"/>
          <w:sz w:val="24"/>
          <w:szCs w:val="24"/>
        </w:rPr>
        <w:t xml:space="preserve"> </w:t>
      </w:r>
    </w:p>
    <w:p w14:paraId="1FDF34A0" w14:textId="38FB4108" w:rsidR="007821BB" w:rsidRPr="00EA28BE" w:rsidRDefault="007821BB" w:rsidP="00A27761">
      <w:pPr>
        <w:pStyle w:val="ListParagraph"/>
        <w:numPr>
          <w:ilvl w:val="0"/>
          <w:numId w:val="32"/>
        </w:numPr>
        <w:rPr>
          <w:rFonts w:ascii="Times New Roman" w:hAnsi="Times New Roman" w:cs="Times New Roman"/>
          <w:sz w:val="24"/>
          <w:szCs w:val="24"/>
        </w:rPr>
      </w:pPr>
      <w:bookmarkStart w:id="81" w:name="_Toc50042864"/>
      <w:r w:rsidRPr="00EA28BE">
        <w:rPr>
          <w:rFonts w:ascii="Times New Roman" w:hAnsi="Times New Roman" w:cs="Times New Roman"/>
          <w:sz w:val="24"/>
          <w:szCs w:val="24"/>
        </w:rPr>
        <w:t>Management decisions cannot be made independently by the franchisee;</w:t>
      </w:r>
      <w:bookmarkEnd w:id="81"/>
      <w:r w:rsidRPr="00EA28BE">
        <w:rPr>
          <w:rFonts w:ascii="Times New Roman" w:hAnsi="Times New Roman" w:cs="Times New Roman"/>
          <w:sz w:val="24"/>
          <w:szCs w:val="24"/>
        </w:rPr>
        <w:t xml:space="preserve"> </w:t>
      </w:r>
    </w:p>
    <w:p w14:paraId="50F2974B" w14:textId="19FAABC5" w:rsidR="007821BB" w:rsidRPr="00EA28BE" w:rsidRDefault="007821BB" w:rsidP="00A27761">
      <w:pPr>
        <w:pStyle w:val="ListParagraph"/>
        <w:numPr>
          <w:ilvl w:val="0"/>
          <w:numId w:val="32"/>
        </w:numPr>
        <w:rPr>
          <w:rFonts w:ascii="Times New Roman" w:hAnsi="Times New Roman" w:cs="Times New Roman"/>
          <w:sz w:val="24"/>
          <w:szCs w:val="24"/>
        </w:rPr>
      </w:pPr>
      <w:bookmarkStart w:id="82" w:name="_Toc50042865"/>
      <w:r w:rsidRPr="00EA28BE">
        <w:rPr>
          <w:rFonts w:ascii="Times New Roman" w:hAnsi="Times New Roman" w:cs="Times New Roman"/>
          <w:sz w:val="24"/>
          <w:szCs w:val="24"/>
        </w:rPr>
        <w:t>No financial risk is borne by the franchisee;</w:t>
      </w:r>
      <w:bookmarkEnd w:id="82"/>
      <w:r w:rsidRPr="00EA28BE">
        <w:rPr>
          <w:rFonts w:ascii="Times New Roman" w:hAnsi="Times New Roman" w:cs="Times New Roman"/>
          <w:sz w:val="24"/>
          <w:szCs w:val="24"/>
        </w:rPr>
        <w:t xml:space="preserve"> </w:t>
      </w:r>
    </w:p>
    <w:p w14:paraId="5A95007A" w14:textId="0B354AC8" w:rsidR="007821BB" w:rsidRPr="00EA28BE" w:rsidRDefault="007821BB" w:rsidP="00A27761">
      <w:pPr>
        <w:pStyle w:val="ListParagraph"/>
        <w:numPr>
          <w:ilvl w:val="0"/>
          <w:numId w:val="32"/>
        </w:numPr>
        <w:rPr>
          <w:rFonts w:ascii="Times New Roman" w:hAnsi="Times New Roman" w:cs="Times New Roman"/>
          <w:sz w:val="24"/>
          <w:szCs w:val="24"/>
        </w:rPr>
      </w:pPr>
      <w:bookmarkStart w:id="83" w:name="_Toc50042866"/>
      <w:r w:rsidRPr="00EA28BE">
        <w:rPr>
          <w:rFonts w:ascii="Times New Roman" w:hAnsi="Times New Roman" w:cs="Times New Roman"/>
          <w:sz w:val="24"/>
          <w:szCs w:val="24"/>
        </w:rPr>
        <w:t>Hiring and firing decisions cannot be made independently by the franchisee;</w:t>
      </w:r>
      <w:bookmarkEnd w:id="83"/>
      <w:r w:rsidRPr="00EA28BE">
        <w:rPr>
          <w:rFonts w:ascii="Times New Roman" w:hAnsi="Times New Roman" w:cs="Times New Roman"/>
          <w:sz w:val="24"/>
          <w:szCs w:val="24"/>
        </w:rPr>
        <w:t xml:space="preserve"> and </w:t>
      </w:r>
    </w:p>
    <w:p w14:paraId="21403305" w14:textId="4CE401E3" w:rsidR="007821BB" w:rsidRPr="00EA28BE" w:rsidRDefault="007821BB" w:rsidP="00A27761">
      <w:pPr>
        <w:pStyle w:val="ListParagraph"/>
        <w:numPr>
          <w:ilvl w:val="0"/>
          <w:numId w:val="32"/>
        </w:numPr>
        <w:rPr>
          <w:rFonts w:ascii="Times New Roman" w:hAnsi="Times New Roman" w:cs="Times New Roman"/>
          <w:sz w:val="24"/>
          <w:szCs w:val="24"/>
        </w:rPr>
      </w:pPr>
      <w:bookmarkStart w:id="84" w:name="_Toc50042867"/>
      <w:r w:rsidRPr="00EA28BE">
        <w:rPr>
          <w:rFonts w:ascii="Times New Roman" w:hAnsi="Times New Roman" w:cs="Times New Roman"/>
          <w:sz w:val="24"/>
          <w:szCs w:val="24"/>
        </w:rPr>
        <w:t>Equity interest in the franchise is owned by the franchisor.</w:t>
      </w:r>
      <w:bookmarkEnd w:id="84"/>
      <w:r w:rsidRPr="00EA28BE">
        <w:rPr>
          <w:rFonts w:ascii="Times New Roman" w:hAnsi="Times New Roman" w:cs="Times New Roman"/>
          <w:sz w:val="24"/>
          <w:szCs w:val="24"/>
        </w:rPr>
        <w:t xml:space="preserve"> </w:t>
      </w:r>
    </w:p>
    <w:p w14:paraId="36F21378" w14:textId="77777777" w:rsidR="007821BB" w:rsidRPr="00EA28BE" w:rsidRDefault="007821BB" w:rsidP="00DE30D7">
      <w:pPr>
        <w:pStyle w:val="Default"/>
        <w:rPr>
          <w:rFonts w:ascii="Times New Roman" w:hAnsi="Times New Roman" w:cs="Times New Roman"/>
        </w:rPr>
      </w:pPr>
    </w:p>
    <w:p w14:paraId="7FE1B576"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Where there are inconsistencies between the standards and procedures in this Section and other Sections of the Standards &amp; Procedures as it relates to franchises, the procedures in this Section will prevail. </w:t>
      </w:r>
    </w:p>
    <w:p w14:paraId="10FB6C07" w14:textId="77777777" w:rsidR="007821BB" w:rsidRPr="00EA28BE" w:rsidRDefault="007821BB" w:rsidP="00DE30D7">
      <w:pPr>
        <w:pStyle w:val="Default"/>
        <w:rPr>
          <w:rFonts w:ascii="Times New Roman" w:hAnsi="Times New Roman" w:cs="Times New Roman"/>
        </w:rPr>
      </w:pPr>
    </w:p>
    <w:p w14:paraId="186BFB46" w14:textId="5B6DF6D0" w:rsidR="007821BB" w:rsidRPr="00EA28BE" w:rsidRDefault="007821BB" w:rsidP="00DE30D7">
      <w:pPr>
        <w:pStyle w:val="Default"/>
        <w:outlineLvl w:val="0"/>
        <w:rPr>
          <w:rFonts w:ascii="Times New Roman" w:hAnsi="Times New Roman" w:cs="Times New Roman"/>
          <w:b/>
          <w:bCs/>
        </w:rPr>
      </w:pPr>
      <w:bookmarkStart w:id="85" w:name="_Toc50042868"/>
      <w:bookmarkStart w:id="86" w:name="_Toc50549702"/>
      <w:r w:rsidRPr="00EA28BE">
        <w:rPr>
          <w:rFonts w:ascii="Times New Roman" w:hAnsi="Times New Roman" w:cs="Times New Roman"/>
          <w:b/>
          <w:bCs/>
        </w:rPr>
        <w:t xml:space="preserve">IX. </w:t>
      </w:r>
      <w:r w:rsidR="001B59BE" w:rsidRPr="00EA28BE">
        <w:rPr>
          <w:rFonts w:ascii="Times New Roman" w:hAnsi="Times New Roman" w:cs="Times New Roman"/>
          <w:b/>
          <w:bCs/>
        </w:rPr>
        <w:t xml:space="preserve">National </w:t>
      </w:r>
      <w:r w:rsidRPr="00EA28BE">
        <w:rPr>
          <w:rFonts w:ascii="Times New Roman" w:hAnsi="Times New Roman" w:cs="Times New Roman"/>
          <w:b/>
          <w:bCs/>
        </w:rPr>
        <w:t>Certification Committee</w:t>
      </w:r>
      <w:bookmarkEnd w:id="85"/>
      <w:bookmarkEnd w:id="86"/>
      <w:r w:rsidRPr="00EA28BE">
        <w:rPr>
          <w:rFonts w:ascii="Times New Roman" w:hAnsi="Times New Roman" w:cs="Times New Roman"/>
          <w:b/>
          <w:bCs/>
        </w:rPr>
        <w:t xml:space="preserve">  </w:t>
      </w:r>
    </w:p>
    <w:p w14:paraId="01935EC9" w14:textId="77777777" w:rsidR="007821BB" w:rsidRPr="00EA28BE" w:rsidRDefault="007821BB" w:rsidP="00DE30D7">
      <w:pPr>
        <w:pStyle w:val="Default"/>
        <w:rPr>
          <w:rFonts w:ascii="Times New Roman" w:hAnsi="Times New Roman" w:cs="Times New Roman"/>
        </w:rPr>
      </w:pPr>
    </w:p>
    <w:p w14:paraId="1927D777" w14:textId="4CEB5190" w:rsidR="009E4B22" w:rsidRPr="00EA28BE" w:rsidRDefault="007821BB" w:rsidP="00DE30D7">
      <w:pPr>
        <w:pStyle w:val="Default"/>
        <w:tabs>
          <w:tab w:val="left" w:pos="720"/>
        </w:tabs>
        <w:rPr>
          <w:rFonts w:ascii="Times New Roman" w:hAnsi="Times New Roman" w:cs="Times New Roman"/>
          <w:b/>
          <w:bCs/>
        </w:rPr>
      </w:pPr>
      <w:r w:rsidRPr="00EA28BE">
        <w:rPr>
          <w:rFonts w:ascii="Times New Roman" w:hAnsi="Times New Roman" w:cs="Times New Roman"/>
        </w:rPr>
        <w:t xml:space="preserve">The Disability:IN National Certification Committee works to protect the integrity of the certification of DOBEs, SDV-DOBEs and V-DOBEs through ensuring that the best practices, policies, and procedures described in this document are implemented and enforced. </w:t>
      </w:r>
    </w:p>
    <w:p w14:paraId="11B13A13" w14:textId="77777777" w:rsidR="009E4B22" w:rsidRPr="00EA28BE" w:rsidRDefault="009E4B22" w:rsidP="00DE30D7">
      <w:pPr>
        <w:pStyle w:val="Default"/>
        <w:rPr>
          <w:rFonts w:ascii="Times New Roman" w:hAnsi="Times New Roman" w:cs="Times New Roman"/>
          <w:b/>
          <w:bCs/>
        </w:rPr>
      </w:pPr>
    </w:p>
    <w:p w14:paraId="3BBAB398" w14:textId="77777777" w:rsidR="007821BB" w:rsidRPr="00EA28BE" w:rsidRDefault="007821BB" w:rsidP="00DE30D7">
      <w:pPr>
        <w:pStyle w:val="Heading2"/>
        <w:rPr>
          <w:rFonts w:ascii="Times New Roman" w:hAnsi="Times New Roman" w:cs="Times New Roman"/>
          <w:sz w:val="24"/>
          <w:szCs w:val="24"/>
        </w:rPr>
      </w:pPr>
      <w:bookmarkStart w:id="87" w:name="_Toc50042869"/>
      <w:r w:rsidRPr="00EA28BE">
        <w:rPr>
          <w:rFonts w:ascii="Times New Roman" w:hAnsi="Times New Roman" w:cs="Times New Roman"/>
          <w:sz w:val="24"/>
          <w:szCs w:val="24"/>
        </w:rPr>
        <w:lastRenderedPageBreak/>
        <w:t>A. Composition</w:t>
      </w:r>
      <w:bookmarkEnd w:id="87"/>
      <w:r w:rsidRPr="00EA28BE">
        <w:rPr>
          <w:rFonts w:ascii="Times New Roman" w:hAnsi="Times New Roman" w:cs="Times New Roman"/>
          <w:sz w:val="24"/>
          <w:szCs w:val="24"/>
        </w:rPr>
        <w:t xml:space="preserve"> </w:t>
      </w:r>
    </w:p>
    <w:p w14:paraId="048890B9" w14:textId="3E31042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The National Certification Committee shall consist of an odd number, but no fewer than seven (7) members. The Committee is comprised of corporate representatives and no fewer than (2) certified owners with disabilities (DOBE/SDV-DOBE or V-DOBE) representatives who also acts as the National Certification Committee Co-Chairs. The National Certification Committee Chairs and a member of the Disability:IN staff designated by the Chair of the Disability:IN in consultation with the Disability:IN  President and CEO and General Counsel, shall act as the National Certification Committee Chairs. The National Certification Committee also shall include to the extent possible at least one (1) attorney and one (1) Certified Public Accountant. The National Certification Committee will also include at least one (1) owner with disabilities. The remainder of the committee will be comprised of additional corporate or disability-owned business representation. All Disability:IN</w:t>
      </w:r>
      <w:r w:rsidR="00913F08" w:rsidRPr="00EA28BE">
        <w:rPr>
          <w:rFonts w:ascii="Times New Roman" w:hAnsi="Times New Roman" w:cs="Times New Roman"/>
        </w:rPr>
        <w:t xml:space="preserve"> </w:t>
      </w:r>
      <w:r w:rsidRPr="00EA28BE">
        <w:rPr>
          <w:rFonts w:ascii="Times New Roman" w:hAnsi="Times New Roman" w:cs="Times New Roman"/>
        </w:rPr>
        <w:t xml:space="preserve">National Certification Committee Members will sign the Disability:IN  National Certification Committee Confidentiality Agreement. All committee members and staff must sign this confidentiality agreement before reviewing files, a copy of which must be maintained in the Disability:IN  main office in accordance with Disability:IN  Retention and Destruction Guidelines.  An additional NDA covering use of virtual system is also required from each NCC member. </w:t>
      </w:r>
      <w:r w:rsidRPr="00EA28BE">
        <w:rPr>
          <w:rFonts w:ascii="Times New Roman" w:hAnsi="Times New Roman" w:cs="Times New Roman"/>
          <w:bCs/>
        </w:rPr>
        <w:t xml:space="preserve">Multiple representatives from a partner corporation may participate at the same time on the NCC; however, in there </w:t>
      </w:r>
      <w:r w:rsidR="00F40DD3" w:rsidRPr="00EA28BE">
        <w:rPr>
          <w:rFonts w:ascii="Times New Roman" w:hAnsi="Times New Roman" w:cs="Times New Roman"/>
          <w:bCs/>
        </w:rPr>
        <w:t>shall be</w:t>
      </w:r>
      <w:r w:rsidRPr="00EA28BE">
        <w:rPr>
          <w:rFonts w:ascii="Times New Roman" w:hAnsi="Times New Roman" w:cs="Times New Roman"/>
          <w:bCs/>
        </w:rPr>
        <w:t xml:space="preserve"> only one vote per corporation.</w:t>
      </w:r>
    </w:p>
    <w:p w14:paraId="0624BFC2" w14:textId="77777777" w:rsidR="007821BB" w:rsidRPr="00EA28BE" w:rsidRDefault="007821BB" w:rsidP="00DE30D7">
      <w:pPr>
        <w:pStyle w:val="Default"/>
        <w:rPr>
          <w:rFonts w:ascii="Times New Roman" w:hAnsi="Times New Roman" w:cs="Times New Roman"/>
        </w:rPr>
      </w:pPr>
    </w:p>
    <w:p w14:paraId="4ADD31F2" w14:textId="04DDF17E" w:rsidR="007821BB" w:rsidRPr="00EA28BE" w:rsidRDefault="007821BB" w:rsidP="00DE30D7">
      <w:pPr>
        <w:pStyle w:val="ListParagraph"/>
        <w:numPr>
          <w:ilvl w:val="0"/>
          <w:numId w:val="25"/>
        </w:numPr>
        <w:rPr>
          <w:rFonts w:ascii="Times New Roman" w:hAnsi="Times New Roman" w:cs="Times New Roman"/>
          <w:sz w:val="24"/>
          <w:szCs w:val="24"/>
        </w:rPr>
      </w:pPr>
      <w:bookmarkStart w:id="88" w:name="_Toc50042870"/>
      <w:r w:rsidRPr="00EA28BE">
        <w:rPr>
          <w:rFonts w:ascii="Times New Roman" w:eastAsia="Calibri" w:hAnsi="Times New Roman" w:cs="Times New Roman"/>
          <w:sz w:val="24"/>
          <w:szCs w:val="24"/>
        </w:rPr>
        <w:t>Appointment</w:t>
      </w:r>
      <w:bookmarkEnd w:id="88"/>
      <w:r w:rsidRPr="00EA28BE">
        <w:rPr>
          <w:rFonts w:ascii="Times New Roman" w:eastAsia="Calibri" w:hAnsi="Times New Roman" w:cs="Times New Roman"/>
          <w:sz w:val="24"/>
          <w:szCs w:val="24"/>
        </w:rPr>
        <w:t xml:space="preserve"> </w:t>
      </w:r>
    </w:p>
    <w:p w14:paraId="22D1DACC" w14:textId="77777777" w:rsidR="007821BB" w:rsidRPr="00EA28BE" w:rsidRDefault="007821BB" w:rsidP="00DE30D7">
      <w:pPr>
        <w:pStyle w:val="Default"/>
        <w:ind w:left="1080"/>
        <w:outlineLvl w:val="0"/>
        <w:rPr>
          <w:rFonts w:ascii="Times New Roman" w:hAnsi="Times New Roman" w:cs="Times New Roman"/>
        </w:rPr>
      </w:pPr>
    </w:p>
    <w:p w14:paraId="67C37B54" w14:textId="5CBC53A9"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rPr>
        <w:t xml:space="preserve">The Disability:IN National Certification Committee Co-Chairs will appoint committee members annually and as needed. Members serve at the pleasure of the Disability:IN National Certification Committee Co-Chairs and may be dismissed at any time with or without cause. </w:t>
      </w:r>
    </w:p>
    <w:p w14:paraId="515F40B2" w14:textId="77777777" w:rsidR="007821BB" w:rsidRPr="00EA28BE" w:rsidRDefault="007821BB" w:rsidP="00DE30D7">
      <w:pPr>
        <w:pStyle w:val="Default"/>
        <w:ind w:firstLine="720"/>
        <w:rPr>
          <w:rFonts w:ascii="Times New Roman" w:hAnsi="Times New Roman" w:cs="Times New Roman"/>
        </w:rPr>
      </w:pPr>
    </w:p>
    <w:p w14:paraId="4E41DE2E" w14:textId="36DD739A" w:rsidR="007821BB" w:rsidRPr="00EA28BE" w:rsidRDefault="007821BB" w:rsidP="00DE30D7">
      <w:pPr>
        <w:pStyle w:val="ListParagraph"/>
        <w:numPr>
          <w:ilvl w:val="0"/>
          <w:numId w:val="25"/>
        </w:numPr>
        <w:rPr>
          <w:rFonts w:ascii="Times New Roman" w:hAnsi="Times New Roman" w:cs="Times New Roman"/>
          <w:sz w:val="24"/>
          <w:szCs w:val="24"/>
        </w:rPr>
      </w:pPr>
      <w:bookmarkStart w:id="89" w:name="_Toc50042871"/>
      <w:r w:rsidRPr="00EA28BE">
        <w:rPr>
          <w:rFonts w:ascii="Times New Roman" w:hAnsi="Times New Roman" w:cs="Times New Roman"/>
          <w:sz w:val="24"/>
          <w:szCs w:val="24"/>
        </w:rPr>
        <w:t>Length of Term</w:t>
      </w:r>
      <w:bookmarkEnd w:id="89"/>
    </w:p>
    <w:p w14:paraId="4FF56BAB" w14:textId="77777777" w:rsidR="007821BB" w:rsidRPr="00EA28BE" w:rsidRDefault="007821BB" w:rsidP="00DE30D7">
      <w:pPr>
        <w:pStyle w:val="Default"/>
        <w:ind w:firstLine="720"/>
        <w:outlineLvl w:val="0"/>
        <w:rPr>
          <w:rFonts w:ascii="Times New Roman" w:hAnsi="Times New Roman" w:cs="Times New Roman"/>
        </w:rPr>
      </w:pPr>
      <w:r w:rsidRPr="00EA28BE">
        <w:rPr>
          <w:rFonts w:ascii="Times New Roman" w:hAnsi="Times New Roman" w:cs="Times New Roman"/>
        </w:rPr>
        <w:t xml:space="preserve"> </w:t>
      </w:r>
    </w:p>
    <w:p w14:paraId="15305A9D" w14:textId="77777777"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rPr>
        <w:t xml:space="preserve">Elected committee chairs shall serve a full two-year term and may be re-elected to another immediate two-year term. The maximum term of a Chairperson shall not exceed 5 years, with consideration to filling any unexpired term. </w:t>
      </w:r>
    </w:p>
    <w:p w14:paraId="7B10E431" w14:textId="77777777" w:rsidR="007821BB" w:rsidRPr="00EA28BE" w:rsidRDefault="007821BB" w:rsidP="00DE30D7">
      <w:pPr>
        <w:pStyle w:val="Default"/>
        <w:ind w:left="720"/>
        <w:rPr>
          <w:rFonts w:ascii="Times New Roman" w:hAnsi="Times New Roman" w:cs="Times New Roman"/>
        </w:rPr>
      </w:pPr>
    </w:p>
    <w:p w14:paraId="520F1D9E" w14:textId="584D1F88" w:rsidR="007821BB" w:rsidRPr="00EA28BE" w:rsidRDefault="007821BB" w:rsidP="00DE30D7">
      <w:pPr>
        <w:pStyle w:val="ListParagraph"/>
        <w:numPr>
          <w:ilvl w:val="0"/>
          <w:numId w:val="25"/>
        </w:numPr>
        <w:rPr>
          <w:rFonts w:ascii="Times New Roman" w:hAnsi="Times New Roman" w:cs="Times New Roman"/>
          <w:sz w:val="24"/>
          <w:szCs w:val="24"/>
        </w:rPr>
      </w:pPr>
      <w:bookmarkStart w:id="90" w:name="_Toc50042872"/>
      <w:r w:rsidRPr="00EA28BE">
        <w:rPr>
          <w:rFonts w:ascii="Times New Roman" w:hAnsi="Times New Roman" w:cs="Times New Roman"/>
          <w:sz w:val="24"/>
          <w:szCs w:val="24"/>
        </w:rPr>
        <w:t>Training</w:t>
      </w:r>
      <w:bookmarkEnd w:id="90"/>
      <w:r w:rsidRPr="00EA28BE">
        <w:rPr>
          <w:rFonts w:ascii="Times New Roman" w:hAnsi="Times New Roman" w:cs="Times New Roman"/>
          <w:sz w:val="24"/>
          <w:szCs w:val="24"/>
        </w:rPr>
        <w:t xml:space="preserve"> </w:t>
      </w:r>
    </w:p>
    <w:p w14:paraId="28F00CF1" w14:textId="77777777" w:rsidR="007821BB" w:rsidRPr="00EA28BE" w:rsidRDefault="007821BB" w:rsidP="00DE30D7">
      <w:pPr>
        <w:pStyle w:val="Default"/>
        <w:ind w:firstLine="720"/>
        <w:outlineLvl w:val="0"/>
        <w:rPr>
          <w:rFonts w:ascii="Times New Roman" w:hAnsi="Times New Roman" w:cs="Times New Roman"/>
        </w:rPr>
      </w:pPr>
    </w:p>
    <w:p w14:paraId="1C2D4B86"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National Certification Committee Members will be initially trained within the first </w:t>
      </w:r>
    </w:p>
    <w:p w14:paraId="10B72295"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six (6) months of identification and will be retrained, as needed.</w:t>
      </w:r>
    </w:p>
    <w:p w14:paraId="5CB66BDE" w14:textId="77777777" w:rsidR="007821BB" w:rsidRPr="00EA28BE" w:rsidRDefault="007821BB" w:rsidP="00DE30D7">
      <w:pPr>
        <w:pStyle w:val="Default"/>
        <w:ind w:firstLine="720"/>
        <w:rPr>
          <w:rFonts w:ascii="Times New Roman" w:hAnsi="Times New Roman" w:cs="Times New Roman"/>
        </w:rPr>
      </w:pPr>
    </w:p>
    <w:p w14:paraId="5D551743" w14:textId="71EFC6F8" w:rsidR="007821BB" w:rsidRPr="00EA28BE" w:rsidRDefault="007821BB" w:rsidP="00DE30D7">
      <w:pPr>
        <w:pStyle w:val="ListParagraph"/>
        <w:numPr>
          <w:ilvl w:val="0"/>
          <w:numId w:val="25"/>
        </w:numPr>
        <w:rPr>
          <w:rFonts w:ascii="Times New Roman" w:hAnsi="Times New Roman" w:cs="Times New Roman"/>
          <w:sz w:val="24"/>
          <w:szCs w:val="24"/>
        </w:rPr>
      </w:pPr>
      <w:r w:rsidRPr="00EA28BE">
        <w:rPr>
          <w:rFonts w:ascii="Times New Roman" w:hAnsi="Times New Roman" w:cs="Times New Roman"/>
          <w:sz w:val="24"/>
          <w:szCs w:val="24"/>
        </w:rPr>
        <w:t xml:space="preserve">Resignation and Removal   </w:t>
      </w:r>
    </w:p>
    <w:p w14:paraId="246A4999" w14:textId="5FE2FA17" w:rsidR="007821BB" w:rsidRPr="00EA28BE" w:rsidRDefault="007821BB" w:rsidP="00DE30D7">
      <w:pPr>
        <w:rPr>
          <w:rFonts w:ascii="Times New Roman" w:hAnsi="Times New Roman" w:cs="Times New Roman"/>
        </w:rPr>
      </w:pPr>
      <w:r w:rsidRPr="00EA28BE">
        <w:rPr>
          <w:rFonts w:ascii="Times New Roman" w:hAnsi="Times New Roman" w:cs="Times New Roman"/>
        </w:rPr>
        <w:t xml:space="preserve">Any committee chair may resign at any time by giving written notice of his or her intention to do so to the NCC or may be removed, with or without cause, upon seeking consultation and advice of the Disability:IN  Vice President, Supplier Diversity. </w:t>
      </w:r>
    </w:p>
    <w:p w14:paraId="1C962769" w14:textId="77777777" w:rsidR="007821BB" w:rsidRPr="00EA28BE" w:rsidRDefault="007821BB" w:rsidP="00DE30D7">
      <w:pPr>
        <w:rPr>
          <w:rFonts w:ascii="Times New Roman" w:hAnsi="Times New Roman" w:cs="Times New Roman"/>
        </w:rPr>
      </w:pPr>
    </w:p>
    <w:p w14:paraId="47729CCB" w14:textId="77777777" w:rsidR="007821BB" w:rsidRPr="00EA28BE" w:rsidRDefault="007821BB" w:rsidP="00DE30D7">
      <w:pPr>
        <w:pStyle w:val="ListParagraph"/>
        <w:numPr>
          <w:ilvl w:val="0"/>
          <w:numId w:val="25"/>
        </w:numPr>
        <w:rPr>
          <w:rFonts w:ascii="Times New Roman" w:hAnsi="Times New Roman" w:cs="Times New Roman"/>
          <w:sz w:val="24"/>
          <w:szCs w:val="24"/>
        </w:rPr>
      </w:pPr>
      <w:r w:rsidRPr="00EA28BE">
        <w:rPr>
          <w:rFonts w:ascii="Times New Roman" w:hAnsi="Times New Roman" w:cs="Times New Roman"/>
          <w:sz w:val="24"/>
          <w:szCs w:val="24"/>
        </w:rPr>
        <w:lastRenderedPageBreak/>
        <w:t>Vacancies</w:t>
      </w:r>
    </w:p>
    <w:p w14:paraId="12F5F3B0"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Any vacancies occurring in NCC leadership offices by resignation, removal, or otherwise, will be filled for the unexpired portion of the term of the position.</w:t>
      </w:r>
    </w:p>
    <w:p w14:paraId="0092558C" w14:textId="77777777" w:rsidR="007821BB" w:rsidRPr="00EA28BE" w:rsidRDefault="007821BB" w:rsidP="00DE30D7">
      <w:pPr>
        <w:pStyle w:val="Default"/>
        <w:ind w:firstLine="720"/>
        <w:rPr>
          <w:rFonts w:ascii="Times New Roman" w:hAnsi="Times New Roman" w:cs="Times New Roman"/>
        </w:rPr>
      </w:pPr>
    </w:p>
    <w:p w14:paraId="08E88E97" w14:textId="77777777" w:rsidR="007821BB" w:rsidRPr="00EA28BE" w:rsidRDefault="007821BB" w:rsidP="00DE30D7">
      <w:pPr>
        <w:pStyle w:val="Default"/>
        <w:rPr>
          <w:rFonts w:ascii="Times New Roman" w:hAnsi="Times New Roman" w:cs="Times New Roman"/>
          <w:b/>
          <w:bCs/>
        </w:rPr>
      </w:pPr>
    </w:p>
    <w:p w14:paraId="5CB2E935" w14:textId="77777777" w:rsidR="007821BB" w:rsidRPr="00EA28BE" w:rsidRDefault="007821BB" w:rsidP="00DE30D7">
      <w:pPr>
        <w:pStyle w:val="Heading2"/>
        <w:rPr>
          <w:rFonts w:ascii="Times New Roman" w:hAnsi="Times New Roman" w:cs="Times New Roman"/>
          <w:sz w:val="24"/>
          <w:szCs w:val="24"/>
        </w:rPr>
      </w:pPr>
      <w:bookmarkStart w:id="91" w:name="_Toc50042873"/>
      <w:r w:rsidRPr="00EA28BE">
        <w:rPr>
          <w:rFonts w:ascii="Times New Roman" w:hAnsi="Times New Roman" w:cs="Times New Roman"/>
          <w:sz w:val="24"/>
          <w:szCs w:val="24"/>
        </w:rPr>
        <w:t>B. Meetings</w:t>
      </w:r>
      <w:bookmarkEnd w:id="91"/>
      <w:r w:rsidRPr="00EA28BE">
        <w:rPr>
          <w:rFonts w:ascii="Times New Roman" w:hAnsi="Times New Roman" w:cs="Times New Roman"/>
          <w:sz w:val="24"/>
          <w:szCs w:val="24"/>
        </w:rPr>
        <w:t xml:space="preserve"> </w:t>
      </w:r>
    </w:p>
    <w:p w14:paraId="7A8E725E" w14:textId="09BAB99B" w:rsidR="007821BB" w:rsidRPr="00EA28BE" w:rsidRDefault="007821BB" w:rsidP="00A27761">
      <w:pPr>
        <w:rPr>
          <w:rFonts w:ascii="Times New Roman" w:hAnsi="Times New Roman" w:cs="Times New Roman"/>
        </w:rPr>
      </w:pPr>
      <w:bookmarkStart w:id="92" w:name="_Toc50042874"/>
      <w:r w:rsidRPr="00EA28BE">
        <w:rPr>
          <w:rFonts w:ascii="Times New Roman" w:hAnsi="Times New Roman" w:cs="Times New Roman"/>
        </w:rPr>
        <w:t>1. The  Disability:IN National Certification Committee will meet monthly or as</w:t>
      </w:r>
      <w:bookmarkEnd w:id="92"/>
      <w:r w:rsidR="00A27761" w:rsidRPr="00EA28BE">
        <w:rPr>
          <w:rFonts w:ascii="Times New Roman" w:hAnsi="Times New Roman" w:cs="Times New Roman"/>
        </w:rPr>
        <w:t xml:space="preserve"> </w:t>
      </w:r>
      <w:r w:rsidRPr="00EA28BE">
        <w:rPr>
          <w:rFonts w:ascii="Times New Roman" w:hAnsi="Times New Roman" w:cs="Times New Roman"/>
        </w:rPr>
        <w:t xml:space="preserve">deemed necessary by Disability:IN’s National Certification Chairs, and, at a minimum, quarterly. </w:t>
      </w:r>
    </w:p>
    <w:p w14:paraId="45C67EA1" w14:textId="77777777" w:rsidR="007821BB" w:rsidRPr="00EA28BE" w:rsidRDefault="007821BB" w:rsidP="00DE30D7">
      <w:pPr>
        <w:pStyle w:val="Default"/>
        <w:ind w:firstLine="720"/>
        <w:rPr>
          <w:rFonts w:ascii="Times New Roman" w:hAnsi="Times New Roman" w:cs="Times New Roman"/>
        </w:rPr>
      </w:pPr>
    </w:p>
    <w:p w14:paraId="6CA44E50" w14:textId="5CBA9ECF" w:rsidR="00FC2652" w:rsidRPr="00EA28BE" w:rsidRDefault="00A27761" w:rsidP="00A27761">
      <w:pPr>
        <w:rPr>
          <w:rFonts w:ascii="Times New Roman" w:hAnsi="Times New Roman" w:cs="Times New Roman"/>
        </w:rPr>
      </w:pPr>
      <w:r w:rsidRPr="00EA28BE">
        <w:rPr>
          <w:rFonts w:ascii="Times New Roman" w:hAnsi="Times New Roman" w:cs="Times New Roman"/>
        </w:rPr>
        <w:t xml:space="preserve">2. </w:t>
      </w:r>
      <w:bookmarkStart w:id="93" w:name="_Toc50042875"/>
      <w:r w:rsidR="007821BB" w:rsidRPr="00EA28BE">
        <w:rPr>
          <w:rFonts w:ascii="Times New Roman" w:hAnsi="Times New Roman" w:cs="Times New Roman"/>
        </w:rPr>
        <w:t>A quorum for each meeting is a minimum of 8 members.</w:t>
      </w:r>
      <w:bookmarkEnd w:id="93"/>
      <w:r w:rsidR="007821BB" w:rsidRPr="00EA28BE">
        <w:rPr>
          <w:rFonts w:ascii="Times New Roman" w:hAnsi="Times New Roman" w:cs="Times New Roman"/>
        </w:rPr>
        <w:t xml:space="preserve"> </w:t>
      </w:r>
    </w:p>
    <w:p w14:paraId="3AEC62F6" w14:textId="77777777" w:rsidR="00FC2652" w:rsidRPr="00EA28BE" w:rsidRDefault="00FC2652" w:rsidP="00DE30D7">
      <w:pPr>
        <w:pStyle w:val="Default"/>
        <w:outlineLvl w:val="0"/>
        <w:rPr>
          <w:rFonts w:ascii="Times New Roman" w:hAnsi="Times New Roman" w:cs="Times New Roman"/>
        </w:rPr>
      </w:pPr>
    </w:p>
    <w:p w14:paraId="162692E2" w14:textId="0730CA5E" w:rsidR="004913F8" w:rsidRPr="00EA28BE" w:rsidRDefault="004913F8" w:rsidP="00DE30D7">
      <w:pPr>
        <w:rPr>
          <w:rFonts w:ascii="Times New Roman" w:hAnsi="Times New Roman" w:cs="Times New Roman"/>
        </w:rPr>
      </w:pPr>
    </w:p>
    <w:p w14:paraId="7DA6D8D7" w14:textId="735B2608" w:rsidR="007821BB" w:rsidRPr="00EA28BE" w:rsidRDefault="007821BB" w:rsidP="00DE30D7">
      <w:pPr>
        <w:pStyle w:val="Heading2"/>
        <w:rPr>
          <w:rFonts w:ascii="Times New Roman" w:hAnsi="Times New Roman" w:cs="Times New Roman"/>
          <w:sz w:val="24"/>
          <w:szCs w:val="24"/>
        </w:rPr>
      </w:pPr>
      <w:bookmarkStart w:id="94" w:name="_Toc50042876"/>
      <w:r w:rsidRPr="00EA28BE">
        <w:rPr>
          <w:rFonts w:ascii="Times New Roman" w:hAnsi="Times New Roman" w:cs="Times New Roman"/>
          <w:sz w:val="24"/>
          <w:szCs w:val="24"/>
        </w:rPr>
        <w:t>C. Responsibilities</w:t>
      </w:r>
      <w:bookmarkEnd w:id="94"/>
      <w:r w:rsidRPr="00EA28BE">
        <w:rPr>
          <w:rFonts w:ascii="Times New Roman" w:hAnsi="Times New Roman" w:cs="Times New Roman"/>
          <w:sz w:val="24"/>
          <w:szCs w:val="24"/>
        </w:rPr>
        <w:t xml:space="preserve"> </w:t>
      </w:r>
    </w:p>
    <w:p w14:paraId="0ACEF413" w14:textId="20435F96" w:rsidR="004913F8" w:rsidRPr="00EA28BE" w:rsidRDefault="004913F8" w:rsidP="00DE30D7">
      <w:pPr>
        <w:pStyle w:val="Default"/>
        <w:outlineLvl w:val="0"/>
        <w:rPr>
          <w:rFonts w:ascii="Times New Roman" w:hAnsi="Times New Roman" w:cs="Times New Roman"/>
          <w:b/>
        </w:rPr>
      </w:pPr>
    </w:p>
    <w:p w14:paraId="53B6D130" w14:textId="77777777" w:rsidR="004913F8" w:rsidRPr="00EA28BE" w:rsidRDefault="004913F8" w:rsidP="00DE30D7">
      <w:pPr>
        <w:pStyle w:val="Default"/>
        <w:outlineLvl w:val="0"/>
        <w:rPr>
          <w:rFonts w:ascii="Times New Roman" w:hAnsi="Times New Roman" w:cs="Times New Roman"/>
          <w:b/>
        </w:rPr>
      </w:pPr>
    </w:p>
    <w:p w14:paraId="04D9B46F" w14:textId="77777777" w:rsidR="007821BB" w:rsidRPr="00EA28BE" w:rsidRDefault="007821BB" w:rsidP="00A27761">
      <w:pPr>
        <w:rPr>
          <w:rFonts w:ascii="Times New Roman" w:hAnsi="Times New Roman" w:cs="Times New Roman"/>
        </w:rPr>
      </w:pPr>
      <w:bookmarkStart w:id="95" w:name="_Toc50042877"/>
      <w:r w:rsidRPr="00EA28BE">
        <w:rPr>
          <w:rFonts w:ascii="Times New Roman" w:hAnsi="Times New Roman" w:cs="Times New Roman"/>
        </w:rPr>
        <w:t>1. Scope of Work</w:t>
      </w:r>
      <w:bookmarkEnd w:id="95"/>
      <w:r w:rsidRPr="00EA28BE">
        <w:rPr>
          <w:rFonts w:ascii="Times New Roman" w:hAnsi="Times New Roman" w:cs="Times New Roman"/>
        </w:rPr>
        <w:t xml:space="preserve"> </w:t>
      </w:r>
    </w:p>
    <w:p w14:paraId="2EEBB169" w14:textId="2E26286A"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 xml:space="preserve">a. National </w:t>
      </w:r>
      <w:r w:rsidR="004C3D4A" w:rsidRPr="00EA28BE">
        <w:rPr>
          <w:rFonts w:ascii="Times New Roman" w:hAnsi="Times New Roman" w:cs="Times New Roman"/>
        </w:rPr>
        <w:t>C</w:t>
      </w:r>
      <w:r w:rsidRPr="00EA28BE">
        <w:rPr>
          <w:rFonts w:ascii="Times New Roman" w:hAnsi="Times New Roman" w:cs="Times New Roman"/>
        </w:rPr>
        <w:t xml:space="preserve">ertification </w:t>
      </w:r>
      <w:r w:rsidR="004C3D4A" w:rsidRPr="00EA28BE">
        <w:rPr>
          <w:rFonts w:ascii="Times New Roman" w:hAnsi="Times New Roman" w:cs="Times New Roman"/>
        </w:rPr>
        <w:t>C</w:t>
      </w:r>
      <w:r w:rsidRPr="00EA28BE">
        <w:rPr>
          <w:rFonts w:ascii="Times New Roman" w:hAnsi="Times New Roman" w:cs="Times New Roman"/>
        </w:rPr>
        <w:t xml:space="preserve">ommittee: discussion, recommendations and voting on certification determination. </w:t>
      </w:r>
    </w:p>
    <w:p w14:paraId="2301CDA2"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 </w:t>
      </w:r>
    </w:p>
    <w:p w14:paraId="173A7414"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b. Staff: information collection and dissemination only. </w:t>
      </w:r>
    </w:p>
    <w:p w14:paraId="3883EDE5" w14:textId="77777777" w:rsidR="007821BB" w:rsidRPr="00EA28BE" w:rsidRDefault="007821BB" w:rsidP="00DE30D7">
      <w:pPr>
        <w:pStyle w:val="Default"/>
        <w:ind w:left="720" w:firstLine="720"/>
        <w:rPr>
          <w:rFonts w:ascii="Times New Roman" w:hAnsi="Times New Roman" w:cs="Times New Roman"/>
        </w:rPr>
      </w:pPr>
    </w:p>
    <w:p w14:paraId="384A40BC" w14:textId="77777777" w:rsidR="007821BB" w:rsidRPr="00EA28BE" w:rsidRDefault="007821BB" w:rsidP="00DE30D7">
      <w:pPr>
        <w:pStyle w:val="ListParagraph"/>
        <w:numPr>
          <w:ilvl w:val="0"/>
          <w:numId w:val="15"/>
        </w:numPr>
        <w:rPr>
          <w:rFonts w:ascii="Times New Roman" w:hAnsi="Times New Roman" w:cs="Times New Roman"/>
          <w:sz w:val="24"/>
          <w:szCs w:val="24"/>
        </w:rPr>
      </w:pPr>
      <w:r w:rsidRPr="00EA28BE">
        <w:rPr>
          <w:rFonts w:ascii="Times New Roman" w:hAnsi="Times New Roman" w:cs="Times New Roman"/>
          <w:sz w:val="24"/>
          <w:szCs w:val="24"/>
        </w:rPr>
        <w:t xml:space="preserve">Timely attendance at 50-75% of all monthly meetings with responsibility to provide advance notification to Supplier Diversity Program Office if unable to attend. </w:t>
      </w:r>
    </w:p>
    <w:p w14:paraId="13A23E45" w14:textId="77777777" w:rsidR="007821BB" w:rsidRPr="00EA28BE" w:rsidRDefault="007821BB" w:rsidP="00DE30D7">
      <w:pPr>
        <w:pStyle w:val="ListParagraph"/>
        <w:rPr>
          <w:rFonts w:ascii="Times New Roman" w:hAnsi="Times New Roman" w:cs="Times New Roman"/>
          <w:sz w:val="24"/>
          <w:szCs w:val="24"/>
        </w:rPr>
      </w:pPr>
    </w:p>
    <w:p w14:paraId="523BABF7" w14:textId="1B9C1918" w:rsidR="007821BB" w:rsidRPr="00EA28BE" w:rsidRDefault="007821BB" w:rsidP="00DE30D7">
      <w:pPr>
        <w:pStyle w:val="ListParagraph"/>
        <w:numPr>
          <w:ilvl w:val="0"/>
          <w:numId w:val="15"/>
        </w:numPr>
        <w:rPr>
          <w:rFonts w:ascii="Times New Roman" w:hAnsi="Times New Roman" w:cs="Times New Roman"/>
          <w:sz w:val="24"/>
          <w:szCs w:val="24"/>
        </w:rPr>
      </w:pPr>
      <w:r w:rsidRPr="00EA28BE">
        <w:rPr>
          <w:rFonts w:ascii="Times New Roman" w:hAnsi="Times New Roman" w:cs="Times New Roman"/>
          <w:sz w:val="24"/>
          <w:szCs w:val="24"/>
        </w:rPr>
        <w:t>Timely completion (within 14</w:t>
      </w:r>
      <w:r w:rsidR="00913F08" w:rsidRPr="00EA28BE">
        <w:rPr>
          <w:rFonts w:ascii="Times New Roman" w:hAnsi="Times New Roman" w:cs="Times New Roman"/>
          <w:sz w:val="24"/>
          <w:szCs w:val="24"/>
        </w:rPr>
        <w:t>-28</w:t>
      </w:r>
      <w:r w:rsidRPr="00EA28BE">
        <w:rPr>
          <w:rFonts w:ascii="Times New Roman" w:hAnsi="Times New Roman" w:cs="Times New Roman"/>
          <w:sz w:val="24"/>
          <w:szCs w:val="24"/>
        </w:rPr>
        <w:t xml:space="preserve"> calendar days) of assigned reviews and sub-committee work</w:t>
      </w:r>
    </w:p>
    <w:p w14:paraId="564106D5" w14:textId="77777777" w:rsidR="007821BB" w:rsidRPr="00EA28BE" w:rsidRDefault="007821BB" w:rsidP="00DE30D7">
      <w:pPr>
        <w:pStyle w:val="ListParagraph"/>
        <w:numPr>
          <w:ilvl w:val="1"/>
          <w:numId w:val="15"/>
        </w:numPr>
        <w:rPr>
          <w:rFonts w:ascii="Times New Roman" w:hAnsi="Times New Roman" w:cs="Times New Roman"/>
          <w:sz w:val="24"/>
          <w:szCs w:val="24"/>
        </w:rPr>
      </w:pPr>
      <w:r w:rsidRPr="00EA28BE">
        <w:rPr>
          <w:rFonts w:ascii="Times New Roman" w:hAnsi="Times New Roman" w:cs="Times New Roman"/>
          <w:sz w:val="24"/>
          <w:szCs w:val="24"/>
        </w:rPr>
        <w:t xml:space="preserve">Participation in at least six annual reviews as assigned by SD Program Office to avoid putting undue pressure on other team members.  </w:t>
      </w:r>
    </w:p>
    <w:p w14:paraId="17B00CFF" w14:textId="77777777" w:rsidR="007821BB" w:rsidRPr="00EA28BE" w:rsidRDefault="007821BB" w:rsidP="00DE30D7">
      <w:pPr>
        <w:pStyle w:val="ListParagraph"/>
        <w:rPr>
          <w:rFonts w:ascii="Times New Roman" w:hAnsi="Times New Roman" w:cs="Times New Roman"/>
          <w:sz w:val="24"/>
          <w:szCs w:val="24"/>
        </w:rPr>
      </w:pPr>
    </w:p>
    <w:p w14:paraId="57EF5087" w14:textId="77777777" w:rsidR="007821BB" w:rsidRPr="00EA28BE" w:rsidRDefault="007821BB" w:rsidP="00DE30D7">
      <w:pPr>
        <w:pStyle w:val="ListParagraph"/>
        <w:numPr>
          <w:ilvl w:val="0"/>
          <w:numId w:val="15"/>
        </w:numPr>
        <w:rPr>
          <w:rFonts w:ascii="Times New Roman" w:hAnsi="Times New Roman" w:cs="Times New Roman"/>
          <w:sz w:val="24"/>
          <w:szCs w:val="24"/>
        </w:rPr>
      </w:pPr>
      <w:r w:rsidRPr="00EA28BE">
        <w:rPr>
          <w:rFonts w:ascii="Times New Roman" w:hAnsi="Times New Roman" w:cs="Times New Roman"/>
          <w:sz w:val="24"/>
          <w:szCs w:val="24"/>
        </w:rPr>
        <w:t>Work Expectations</w:t>
      </w:r>
    </w:p>
    <w:p w14:paraId="12F1263C" w14:textId="77777777" w:rsidR="007821BB" w:rsidRPr="00EA28BE" w:rsidRDefault="007821BB" w:rsidP="00DE30D7">
      <w:pPr>
        <w:pStyle w:val="ListParagraph"/>
        <w:numPr>
          <w:ilvl w:val="1"/>
          <w:numId w:val="15"/>
        </w:numPr>
        <w:rPr>
          <w:rFonts w:ascii="Times New Roman" w:hAnsi="Times New Roman" w:cs="Times New Roman"/>
          <w:sz w:val="24"/>
          <w:szCs w:val="24"/>
        </w:rPr>
      </w:pPr>
      <w:r w:rsidRPr="00EA28BE">
        <w:rPr>
          <w:rFonts w:ascii="Times New Roman" w:hAnsi="Times New Roman" w:cs="Times New Roman"/>
          <w:sz w:val="24"/>
          <w:szCs w:val="24"/>
        </w:rPr>
        <w:t>Review agendas and relevant materials prior to meetings</w:t>
      </w:r>
    </w:p>
    <w:p w14:paraId="48548172" w14:textId="77777777" w:rsidR="007821BB" w:rsidRPr="00EA28BE" w:rsidRDefault="007821BB" w:rsidP="00DE30D7">
      <w:pPr>
        <w:pStyle w:val="ListParagraph"/>
        <w:numPr>
          <w:ilvl w:val="1"/>
          <w:numId w:val="15"/>
        </w:numPr>
        <w:rPr>
          <w:rFonts w:ascii="Times New Roman" w:hAnsi="Times New Roman" w:cs="Times New Roman"/>
          <w:sz w:val="24"/>
          <w:szCs w:val="24"/>
        </w:rPr>
      </w:pPr>
      <w:r w:rsidRPr="00EA28BE">
        <w:rPr>
          <w:rFonts w:ascii="Times New Roman" w:hAnsi="Times New Roman" w:cs="Times New Roman"/>
          <w:sz w:val="24"/>
          <w:szCs w:val="24"/>
        </w:rPr>
        <w:t>Support efforts of committee co-chairs and carryout individual assignments both member and sub-committee</w:t>
      </w:r>
    </w:p>
    <w:p w14:paraId="6CF6CE59" w14:textId="77777777" w:rsidR="007821BB" w:rsidRPr="00EA28BE" w:rsidRDefault="007821BB" w:rsidP="00DE30D7">
      <w:pPr>
        <w:pStyle w:val="ListParagraph"/>
        <w:numPr>
          <w:ilvl w:val="1"/>
          <w:numId w:val="15"/>
        </w:numPr>
        <w:rPr>
          <w:rFonts w:ascii="Times New Roman" w:hAnsi="Times New Roman" w:cs="Times New Roman"/>
          <w:sz w:val="24"/>
          <w:szCs w:val="24"/>
        </w:rPr>
      </w:pPr>
      <w:r w:rsidRPr="00EA28BE">
        <w:rPr>
          <w:rFonts w:ascii="Times New Roman" w:hAnsi="Times New Roman" w:cs="Times New Roman"/>
          <w:sz w:val="24"/>
          <w:szCs w:val="24"/>
        </w:rPr>
        <w:t>Work as part of the committee to ensure committee’s work, S&amp;Ps and recommendations in keeping with Disability:IN mission and goals</w:t>
      </w:r>
    </w:p>
    <w:p w14:paraId="535727AA" w14:textId="77777777" w:rsidR="007821BB" w:rsidRPr="00EA28BE" w:rsidRDefault="007821BB" w:rsidP="00DE30D7">
      <w:pPr>
        <w:pStyle w:val="ListParagraph"/>
        <w:numPr>
          <w:ilvl w:val="1"/>
          <w:numId w:val="15"/>
        </w:numPr>
        <w:rPr>
          <w:rFonts w:ascii="Times New Roman" w:hAnsi="Times New Roman" w:cs="Times New Roman"/>
          <w:sz w:val="24"/>
          <w:szCs w:val="24"/>
        </w:rPr>
      </w:pPr>
      <w:r w:rsidRPr="00EA28BE">
        <w:rPr>
          <w:rFonts w:ascii="Times New Roman" w:hAnsi="Times New Roman" w:cs="Times New Roman"/>
          <w:sz w:val="24"/>
          <w:szCs w:val="24"/>
        </w:rPr>
        <w:t xml:space="preserve">Actively participate during meetings: voicing ideas and opinions as well as voting during meeting and virtually </w:t>
      </w:r>
    </w:p>
    <w:p w14:paraId="51997DFF" w14:textId="77777777" w:rsidR="007821BB" w:rsidRPr="00EA28BE" w:rsidRDefault="007821BB" w:rsidP="00DE30D7">
      <w:pPr>
        <w:pStyle w:val="ListParagraph"/>
        <w:numPr>
          <w:ilvl w:val="1"/>
          <w:numId w:val="15"/>
        </w:numPr>
        <w:rPr>
          <w:rFonts w:ascii="Times New Roman" w:hAnsi="Times New Roman" w:cs="Times New Roman"/>
          <w:sz w:val="24"/>
          <w:szCs w:val="24"/>
        </w:rPr>
      </w:pPr>
      <w:r w:rsidRPr="00EA28BE">
        <w:rPr>
          <w:rFonts w:ascii="Times New Roman" w:hAnsi="Times New Roman" w:cs="Times New Roman"/>
          <w:sz w:val="24"/>
          <w:szCs w:val="24"/>
        </w:rPr>
        <w:t xml:space="preserve">Willingness to serve as a site visitor and or recruit site visitors as requested </w:t>
      </w:r>
    </w:p>
    <w:p w14:paraId="0883864B" w14:textId="77777777" w:rsidR="007821BB" w:rsidRPr="00EA28BE" w:rsidRDefault="007821BB" w:rsidP="00DE30D7">
      <w:pPr>
        <w:pStyle w:val="Default"/>
        <w:ind w:left="720" w:firstLine="720"/>
        <w:rPr>
          <w:rFonts w:ascii="Times New Roman" w:hAnsi="Times New Roman" w:cs="Times New Roman"/>
          <w:bCs/>
        </w:rPr>
      </w:pPr>
    </w:p>
    <w:p w14:paraId="38C398E1" w14:textId="77777777" w:rsidR="007821BB" w:rsidRPr="00EA28BE" w:rsidRDefault="007821BB" w:rsidP="00DE30D7">
      <w:pPr>
        <w:pStyle w:val="Heading2"/>
        <w:rPr>
          <w:rFonts w:ascii="Times New Roman" w:hAnsi="Times New Roman" w:cs="Times New Roman"/>
          <w:sz w:val="24"/>
          <w:szCs w:val="24"/>
        </w:rPr>
      </w:pPr>
      <w:r w:rsidRPr="00EA28BE">
        <w:rPr>
          <w:rFonts w:ascii="Times New Roman" w:hAnsi="Times New Roman" w:cs="Times New Roman"/>
          <w:sz w:val="24"/>
          <w:szCs w:val="24"/>
        </w:rPr>
        <w:lastRenderedPageBreak/>
        <w:t>Nominating Sub-Committees</w:t>
      </w:r>
    </w:p>
    <w:p w14:paraId="42CCBAF7" w14:textId="77777777" w:rsidR="007821BB" w:rsidRPr="00EA28BE" w:rsidRDefault="007821BB" w:rsidP="00DE30D7">
      <w:pPr>
        <w:pStyle w:val="BodyTextFirstIndent"/>
        <w:rPr>
          <w:rFonts w:ascii="Times New Roman" w:hAnsi="Times New Roman" w:cs="Times New Roman"/>
          <w:sz w:val="24"/>
          <w:szCs w:val="24"/>
        </w:rPr>
      </w:pPr>
      <w:r w:rsidRPr="00EA28BE">
        <w:rPr>
          <w:rFonts w:ascii="Times New Roman" w:hAnsi="Times New Roman" w:cs="Times New Roman"/>
          <w:sz w:val="24"/>
          <w:szCs w:val="24"/>
        </w:rPr>
        <w:t xml:space="preserve">The responsibility of the Nominating Subcommittee is to identify potential nominees for National Certification Committee (NCC) positions. Subject to the term of the position requirements defined herein, all committee members are eligible to be a nominee for the position. </w:t>
      </w:r>
    </w:p>
    <w:p w14:paraId="432D7DA8" w14:textId="77777777" w:rsidR="007821BB" w:rsidRPr="00EA28BE" w:rsidRDefault="007821BB" w:rsidP="00DE30D7">
      <w:pPr>
        <w:pStyle w:val="BodyTextFirstIndent"/>
        <w:rPr>
          <w:rFonts w:ascii="Times New Roman" w:hAnsi="Times New Roman" w:cs="Times New Roman"/>
          <w:sz w:val="24"/>
          <w:szCs w:val="24"/>
        </w:rPr>
      </w:pPr>
      <w:r w:rsidRPr="00EA28BE">
        <w:rPr>
          <w:rFonts w:ascii="Times New Roman" w:hAnsi="Times New Roman" w:cs="Times New Roman"/>
          <w:sz w:val="24"/>
          <w:szCs w:val="24"/>
        </w:rPr>
        <w:t>The standing Nominating Subcommittee shall be established as follows:</w:t>
      </w:r>
    </w:p>
    <w:p w14:paraId="433A6D66" w14:textId="2D674D25" w:rsidR="007821BB" w:rsidRPr="00EA28BE" w:rsidRDefault="007821BB" w:rsidP="00DE30D7">
      <w:pPr>
        <w:pStyle w:val="ListParagraph"/>
        <w:numPr>
          <w:ilvl w:val="0"/>
          <w:numId w:val="10"/>
        </w:numPr>
        <w:rPr>
          <w:rFonts w:ascii="Times New Roman" w:hAnsi="Times New Roman" w:cs="Times New Roman"/>
          <w:sz w:val="24"/>
          <w:szCs w:val="24"/>
        </w:rPr>
      </w:pPr>
      <w:r w:rsidRPr="00EA28BE">
        <w:rPr>
          <w:rFonts w:ascii="Times New Roman" w:hAnsi="Times New Roman" w:cs="Times New Roman"/>
          <w:sz w:val="24"/>
          <w:szCs w:val="24"/>
        </w:rPr>
        <w:t>Nominating Sub-Committee.  The Nominating Sub-Committee shall select and present to the National Certification Committee, prior to elections, a slate of individuals for consideration as NC</w:t>
      </w:r>
      <w:r w:rsidR="004C3D4A" w:rsidRPr="00EA28BE">
        <w:rPr>
          <w:rFonts w:ascii="Times New Roman" w:hAnsi="Times New Roman" w:cs="Times New Roman"/>
          <w:sz w:val="24"/>
          <w:szCs w:val="24"/>
        </w:rPr>
        <w:t>C</w:t>
      </w:r>
      <w:r w:rsidRPr="00EA28BE">
        <w:rPr>
          <w:rFonts w:ascii="Times New Roman" w:hAnsi="Times New Roman" w:cs="Times New Roman"/>
          <w:sz w:val="24"/>
          <w:szCs w:val="24"/>
        </w:rPr>
        <w:t xml:space="preserve"> leaders. The slate shall be created with consideration for the prospective Member’s professional qualifications and commitment to expanding disability supplier inclusion and supporting the goals and practices of Disability:IN and the NCC. The slate shall also be developed with consideration for geographic, cultural, gender and ability diversity as well as other diversity considerations. For each election, the Nominating Sub-Committee shall include in the slate of proposed co-leaders the names of those individuals seeking re-election as well as their titles and company names. Whenever a vacancy occurs at this leadership level, the Nominating Committee shall develop an appropriate selection of candidates upon which the NCC may vote to fill any such vacancy. The Nominating Sub-Committee shall consist of an odd number of 3 and no more than 5 members, including both corporate representatives and disabled business owners.</w:t>
      </w:r>
    </w:p>
    <w:p w14:paraId="3383B3F4" w14:textId="2A0A771F" w:rsidR="007821BB" w:rsidRPr="00EA28BE" w:rsidRDefault="007821BB" w:rsidP="00DE30D7">
      <w:pPr>
        <w:pStyle w:val="ListParagraph"/>
        <w:numPr>
          <w:ilvl w:val="0"/>
          <w:numId w:val="10"/>
        </w:numPr>
        <w:rPr>
          <w:rFonts w:ascii="Times New Roman" w:hAnsi="Times New Roman" w:cs="Times New Roman"/>
          <w:sz w:val="24"/>
          <w:szCs w:val="24"/>
        </w:rPr>
      </w:pPr>
      <w:r w:rsidRPr="00EA28BE">
        <w:rPr>
          <w:rFonts w:ascii="Times New Roman" w:hAnsi="Times New Roman" w:cs="Times New Roman"/>
          <w:sz w:val="24"/>
          <w:szCs w:val="24"/>
        </w:rPr>
        <w:t>Term of Office.  Members of the Nominating sub-committee shall hold office indefinitely or until such committee is dissolved or reconstituted by the NCC.</w:t>
      </w:r>
    </w:p>
    <w:p w14:paraId="5E9B5F92" w14:textId="5F072A65" w:rsidR="007821BB" w:rsidRPr="00EA28BE" w:rsidRDefault="007821BB" w:rsidP="00DE30D7">
      <w:pPr>
        <w:pStyle w:val="ListParagraph"/>
        <w:numPr>
          <w:ilvl w:val="0"/>
          <w:numId w:val="10"/>
        </w:numPr>
        <w:rPr>
          <w:rFonts w:ascii="Times New Roman" w:hAnsi="Times New Roman" w:cs="Times New Roman"/>
          <w:sz w:val="24"/>
          <w:szCs w:val="24"/>
        </w:rPr>
      </w:pPr>
      <w:r w:rsidRPr="00EA28BE">
        <w:rPr>
          <w:rFonts w:ascii="Times New Roman" w:hAnsi="Times New Roman" w:cs="Times New Roman"/>
          <w:sz w:val="24"/>
          <w:szCs w:val="24"/>
        </w:rPr>
        <w:t>Resignation and Removal.  See section A4 (above).</w:t>
      </w:r>
    </w:p>
    <w:p w14:paraId="09AE4C45" w14:textId="5D4F032C" w:rsidR="007821BB" w:rsidRPr="00EA28BE" w:rsidRDefault="007821BB" w:rsidP="00DE30D7">
      <w:pPr>
        <w:pStyle w:val="ListParagraph"/>
        <w:numPr>
          <w:ilvl w:val="0"/>
          <w:numId w:val="10"/>
        </w:numPr>
        <w:rPr>
          <w:rFonts w:ascii="Times New Roman" w:hAnsi="Times New Roman" w:cs="Times New Roman"/>
          <w:sz w:val="24"/>
          <w:szCs w:val="24"/>
        </w:rPr>
      </w:pPr>
      <w:r w:rsidRPr="00EA28BE">
        <w:rPr>
          <w:rFonts w:ascii="Times New Roman" w:hAnsi="Times New Roman" w:cs="Times New Roman"/>
          <w:sz w:val="24"/>
          <w:szCs w:val="24"/>
        </w:rPr>
        <w:t xml:space="preserve">Vacancies.  Any vacancy occurring in a subcommittee </w:t>
      </w:r>
      <w:r w:rsidR="00F40DD3" w:rsidRPr="00EA28BE">
        <w:rPr>
          <w:rFonts w:ascii="Times New Roman" w:hAnsi="Times New Roman" w:cs="Times New Roman"/>
          <w:sz w:val="24"/>
          <w:szCs w:val="24"/>
        </w:rPr>
        <w:t xml:space="preserve">regardless of reason </w:t>
      </w:r>
      <w:r w:rsidRPr="00EA28BE">
        <w:rPr>
          <w:rFonts w:ascii="Times New Roman" w:hAnsi="Times New Roman" w:cs="Times New Roman"/>
          <w:sz w:val="24"/>
          <w:szCs w:val="24"/>
        </w:rPr>
        <w:t>shall be filled by the NCC.</w:t>
      </w:r>
    </w:p>
    <w:p w14:paraId="7EB09993" w14:textId="698042C8" w:rsidR="007821BB" w:rsidRPr="00EA28BE" w:rsidRDefault="007821BB" w:rsidP="00DE30D7">
      <w:pPr>
        <w:pStyle w:val="ListParagraph"/>
        <w:numPr>
          <w:ilvl w:val="0"/>
          <w:numId w:val="10"/>
        </w:numPr>
        <w:rPr>
          <w:rFonts w:ascii="Times New Roman" w:hAnsi="Times New Roman" w:cs="Times New Roman"/>
          <w:b/>
          <w:sz w:val="24"/>
          <w:szCs w:val="24"/>
        </w:rPr>
      </w:pPr>
      <w:r w:rsidRPr="00EA28BE">
        <w:rPr>
          <w:rFonts w:ascii="Times New Roman" w:hAnsi="Times New Roman" w:cs="Times New Roman"/>
          <w:sz w:val="24"/>
          <w:szCs w:val="24"/>
        </w:rPr>
        <w:t xml:space="preserve">Other Sub-Committees.  The NCC may also, by resolution duly adopted, establish additional sub-committees, ad-hoc committees or task forces of the NCC apart from the standing subcommittee.  The members, terms, and authority of such additional committees and task forces shall be as set forth in the resolutions establishing such committees and such committees may have members who are not NCC members.  The NCC, by resolution duly adopted, may dissolve or reconstitute any committee or task force, apart from standing committees, at any time, with or without cause. </w:t>
      </w:r>
    </w:p>
    <w:p w14:paraId="5800AA8A" w14:textId="77777777" w:rsidR="007821BB" w:rsidRPr="00EA28BE" w:rsidRDefault="007821BB" w:rsidP="00DE30D7">
      <w:pPr>
        <w:pStyle w:val="Default"/>
        <w:rPr>
          <w:rFonts w:ascii="Times New Roman" w:hAnsi="Times New Roman" w:cs="Times New Roman"/>
          <w:b/>
          <w:bCs/>
        </w:rPr>
      </w:pPr>
    </w:p>
    <w:p w14:paraId="2C9B6001" w14:textId="77777777" w:rsidR="007821BB" w:rsidRPr="00EA28BE" w:rsidRDefault="007821BB" w:rsidP="00DE30D7">
      <w:pPr>
        <w:pStyle w:val="Heading2"/>
        <w:rPr>
          <w:rFonts w:ascii="Times New Roman" w:hAnsi="Times New Roman" w:cs="Times New Roman"/>
          <w:sz w:val="24"/>
          <w:szCs w:val="24"/>
        </w:rPr>
      </w:pPr>
      <w:bookmarkStart w:id="96" w:name="_Toc50042878"/>
      <w:r w:rsidRPr="00EA28BE">
        <w:rPr>
          <w:rFonts w:ascii="Times New Roman" w:hAnsi="Times New Roman" w:cs="Times New Roman"/>
          <w:sz w:val="24"/>
          <w:szCs w:val="24"/>
        </w:rPr>
        <w:t>E. No Lobbying of Committee Members</w:t>
      </w:r>
      <w:bookmarkEnd w:id="96"/>
      <w:r w:rsidRPr="00EA28BE">
        <w:rPr>
          <w:rFonts w:ascii="Times New Roman" w:hAnsi="Times New Roman" w:cs="Times New Roman"/>
          <w:sz w:val="24"/>
          <w:szCs w:val="24"/>
        </w:rPr>
        <w:t xml:space="preserve"> </w:t>
      </w:r>
    </w:p>
    <w:p w14:paraId="5FBEC11B"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Committee members are prohibited from (1) having contacts, outside of the site inspection review visits with, and (2) accepting anything or service of value from, applicants whose applications are pending certification. </w:t>
      </w:r>
    </w:p>
    <w:p w14:paraId="3403123C" w14:textId="77777777" w:rsidR="007821BB" w:rsidRPr="00EA28BE" w:rsidRDefault="007821BB" w:rsidP="00DE30D7">
      <w:pPr>
        <w:pStyle w:val="Default"/>
        <w:rPr>
          <w:rFonts w:ascii="Times New Roman" w:hAnsi="Times New Roman" w:cs="Times New Roman"/>
          <w:b/>
          <w:bCs/>
        </w:rPr>
      </w:pPr>
    </w:p>
    <w:p w14:paraId="74DF5113" w14:textId="77777777" w:rsidR="007821BB" w:rsidRPr="00EA28BE" w:rsidRDefault="007821BB" w:rsidP="00DE30D7">
      <w:pPr>
        <w:pStyle w:val="Heading2"/>
        <w:rPr>
          <w:rFonts w:ascii="Times New Roman" w:hAnsi="Times New Roman" w:cs="Times New Roman"/>
          <w:sz w:val="24"/>
          <w:szCs w:val="24"/>
        </w:rPr>
      </w:pPr>
      <w:bookmarkStart w:id="97" w:name="_Toc50042879"/>
      <w:r w:rsidRPr="00EA28BE">
        <w:rPr>
          <w:rFonts w:ascii="Times New Roman" w:hAnsi="Times New Roman" w:cs="Times New Roman"/>
          <w:sz w:val="24"/>
          <w:szCs w:val="24"/>
        </w:rPr>
        <w:lastRenderedPageBreak/>
        <w:t>F. Anonymity of Business Affiliation</w:t>
      </w:r>
      <w:bookmarkEnd w:id="97"/>
      <w:r w:rsidRPr="00EA28BE">
        <w:rPr>
          <w:rFonts w:ascii="Times New Roman" w:hAnsi="Times New Roman" w:cs="Times New Roman"/>
          <w:sz w:val="24"/>
          <w:szCs w:val="24"/>
        </w:rPr>
        <w:t xml:space="preserve"> </w:t>
      </w:r>
    </w:p>
    <w:p w14:paraId="36363878" w14:textId="77777777" w:rsidR="007821BB" w:rsidRPr="00EA28BE" w:rsidRDefault="007821BB" w:rsidP="00DE30D7">
      <w:pPr>
        <w:rPr>
          <w:rFonts w:ascii="Times New Roman" w:hAnsi="Times New Roman" w:cs="Times New Roman"/>
          <w:color w:val="FF0000"/>
        </w:rPr>
      </w:pPr>
      <w:r w:rsidRPr="00EA28BE">
        <w:rPr>
          <w:rFonts w:ascii="Times New Roman" w:hAnsi="Times New Roman" w:cs="Times New Roman"/>
        </w:rPr>
        <w:t>The business affiliation of site inspectors shall not be discussed during site inspection review visits</w:t>
      </w:r>
      <w:r w:rsidRPr="00EA28BE">
        <w:rPr>
          <w:rFonts w:ascii="Times New Roman" w:hAnsi="Times New Roman" w:cs="Times New Roman"/>
          <w:i/>
          <w:iCs/>
        </w:rPr>
        <w:t xml:space="preserve">. </w:t>
      </w:r>
    </w:p>
    <w:p w14:paraId="59212317" w14:textId="77777777" w:rsidR="007821BB" w:rsidRPr="00EA28BE" w:rsidRDefault="007821BB" w:rsidP="00DE30D7">
      <w:pPr>
        <w:pStyle w:val="Default"/>
        <w:rPr>
          <w:rFonts w:ascii="Times New Roman" w:hAnsi="Times New Roman" w:cs="Times New Roman"/>
          <w:b/>
          <w:bCs/>
        </w:rPr>
      </w:pPr>
    </w:p>
    <w:p w14:paraId="674C1ED7" w14:textId="77777777" w:rsidR="007821BB" w:rsidRPr="00EA28BE" w:rsidRDefault="007821BB" w:rsidP="00DE30D7">
      <w:pPr>
        <w:pStyle w:val="Heading2"/>
        <w:rPr>
          <w:rFonts w:ascii="Times New Roman" w:hAnsi="Times New Roman" w:cs="Times New Roman"/>
          <w:sz w:val="24"/>
          <w:szCs w:val="24"/>
        </w:rPr>
      </w:pPr>
      <w:bookmarkStart w:id="98" w:name="_Toc50042880"/>
      <w:r w:rsidRPr="00EA28BE">
        <w:rPr>
          <w:rFonts w:ascii="Times New Roman" w:hAnsi="Times New Roman" w:cs="Times New Roman"/>
          <w:sz w:val="24"/>
          <w:szCs w:val="24"/>
        </w:rPr>
        <w:t>G. Conflicts of Interest</w:t>
      </w:r>
      <w:bookmarkEnd w:id="98"/>
      <w:r w:rsidRPr="00EA28BE">
        <w:rPr>
          <w:rFonts w:ascii="Times New Roman" w:hAnsi="Times New Roman" w:cs="Times New Roman"/>
          <w:sz w:val="24"/>
          <w:szCs w:val="24"/>
        </w:rPr>
        <w:t xml:space="preserve"> </w:t>
      </w:r>
    </w:p>
    <w:p w14:paraId="47C8376B" w14:textId="71814B78" w:rsidR="007821BB" w:rsidRPr="00EA28BE" w:rsidRDefault="007821BB" w:rsidP="00A27761">
      <w:pPr>
        <w:rPr>
          <w:rFonts w:ascii="Times New Roman" w:hAnsi="Times New Roman" w:cs="Times New Roman"/>
        </w:rPr>
      </w:pPr>
      <w:bookmarkStart w:id="99" w:name="_Toc50042881"/>
      <w:r w:rsidRPr="00EA28BE">
        <w:rPr>
          <w:rFonts w:ascii="Times New Roman" w:hAnsi="Times New Roman" w:cs="Times New Roman"/>
        </w:rPr>
        <w:t>1. Any conflict of interest must be disclosed to the reviewing committee, and the</w:t>
      </w:r>
      <w:bookmarkEnd w:id="99"/>
      <w:r w:rsidR="00A27761" w:rsidRPr="00EA28BE">
        <w:rPr>
          <w:rFonts w:ascii="Times New Roman" w:hAnsi="Times New Roman" w:cs="Times New Roman"/>
        </w:rPr>
        <w:t xml:space="preserve"> </w:t>
      </w:r>
      <w:r w:rsidRPr="00EA28BE">
        <w:rPr>
          <w:rFonts w:ascii="Times New Roman" w:hAnsi="Times New Roman" w:cs="Times New Roman"/>
        </w:rPr>
        <w:t xml:space="preserve">disclosing party must then voluntarily abstain from all discussion and vote. The following situations are not intended to be an exhaustive list of all conflicts of interest that may occur. </w:t>
      </w:r>
    </w:p>
    <w:p w14:paraId="7E8FA1A6" w14:textId="7BA4014C" w:rsidR="007821BB" w:rsidRPr="00EA28BE" w:rsidRDefault="007821BB" w:rsidP="00A27761">
      <w:pPr>
        <w:rPr>
          <w:rFonts w:ascii="Times New Roman" w:hAnsi="Times New Roman" w:cs="Times New Roman"/>
        </w:rPr>
      </w:pPr>
      <w:bookmarkStart w:id="100" w:name="_Toc50042882"/>
      <w:r w:rsidRPr="00EA28BE">
        <w:rPr>
          <w:rFonts w:ascii="Times New Roman" w:hAnsi="Times New Roman" w:cs="Times New Roman"/>
        </w:rPr>
        <w:t>a. Any corporate or public entity committee member with a vested interest</w:t>
      </w:r>
      <w:bookmarkEnd w:id="100"/>
      <w:r w:rsidRPr="00EA28BE">
        <w:rPr>
          <w:rFonts w:ascii="Times New Roman" w:hAnsi="Times New Roman" w:cs="Times New Roman"/>
        </w:rPr>
        <w:t xml:space="preserve"> in the outcome of an eligibility review will disclose that interest and voluntarily abstain from all discussion and vote. </w:t>
      </w:r>
    </w:p>
    <w:p w14:paraId="6739588F" w14:textId="77777777" w:rsidR="007821BB" w:rsidRPr="00EA28BE" w:rsidRDefault="007821BB" w:rsidP="00DE30D7">
      <w:pPr>
        <w:pStyle w:val="Default"/>
        <w:ind w:left="720" w:firstLine="720"/>
        <w:rPr>
          <w:rFonts w:ascii="Times New Roman" w:hAnsi="Times New Roman" w:cs="Times New Roman"/>
        </w:rPr>
      </w:pPr>
    </w:p>
    <w:p w14:paraId="70653BA7" w14:textId="401F3470" w:rsidR="009415BD" w:rsidRPr="00EA28BE" w:rsidRDefault="007821BB" w:rsidP="00A27761">
      <w:pPr>
        <w:rPr>
          <w:rFonts w:ascii="Times New Roman" w:hAnsi="Times New Roman" w:cs="Times New Roman"/>
        </w:rPr>
      </w:pPr>
      <w:bookmarkStart w:id="101" w:name="_Toc50042883"/>
      <w:r w:rsidRPr="00EA28BE">
        <w:rPr>
          <w:rFonts w:ascii="Times New Roman" w:hAnsi="Times New Roman" w:cs="Times New Roman"/>
        </w:rPr>
        <w:t>b. Any National certification committee member with a competitive and/or</w:t>
      </w:r>
      <w:bookmarkEnd w:id="101"/>
      <w:r w:rsidRPr="00EA28BE">
        <w:rPr>
          <w:rFonts w:ascii="Times New Roman" w:hAnsi="Times New Roman" w:cs="Times New Roman"/>
        </w:rPr>
        <w:t xml:space="preserve"> business interest will disclose that interest and voluntarily abstain from all discussion and vote. </w:t>
      </w:r>
      <w:bookmarkStart w:id="102" w:name="_Toc50042884"/>
    </w:p>
    <w:p w14:paraId="1D432551" w14:textId="77777777" w:rsidR="009415BD" w:rsidRPr="00EA28BE" w:rsidRDefault="009415BD" w:rsidP="00DE30D7">
      <w:pPr>
        <w:pStyle w:val="Default"/>
        <w:ind w:left="720" w:firstLine="720"/>
        <w:rPr>
          <w:rFonts w:ascii="Times New Roman" w:hAnsi="Times New Roman" w:cs="Times New Roman"/>
        </w:rPr>
      </w:pPr>
    </w:p>
    <w:p w14:paraId="7AC295E6" w14:textId="30C409E1" w:rsidR="007821BB" w:rsidRPr="00EA28BE" w:rsidRDefault="009415BD" w:rsidP="00A27761">
      <w:pPr>
        <w:rPr>
          <w:rFonts w:ascii="Times New Roman" w:hAnsi="Times New Roman" w:cs="Times New Roman"/>
        </w:rPr>
      </w:pPr>
      <w:r w:rsidRPr="00EA28BE">
        <w:rPr>
          <w:rFonts w:ascii="Times New Roman" w:hAnsi="Times New Roman" w:cs="Times New Roman"/>
        </w:rPr>
        <w:t xml:space="preserve">c. </w:t>
      </w:r>
      <w:r w:rsidR="007821BB" w:rsidRPr="00EA28BE">
        <w:rPr>
          <w:rFonts w:ascii="Times New Roman" w:hAnsi="Times New Roman" w:cs="Times New Roman"/>
        </w:rPr>
        <w:t>Both Disability:IN and Disability:IN Affiliate staff are ineligible to vote.</w:t>
      </w:r>
      <w:bookmarkEnd w:id="102"/>
    </w:p>
    <w:p w14:paraId="15FD82A8" w14:textId="77777777" w:rsidR="007821BB" w:rsidRPr="00EA28BE" w:rsidRDefault="007821BB" w:rsidP="00DE30D7">
      <w:pPr>
        <w:pStyle w:val="Default"/>
        <w:rPr>
          <w:rFonts w:ascii="Times New Roman" w:hAnsi="Times New Roman" w:cs="Times New Roman"/>
        </w:rPr>
      </w:pPr>
    </w:p>
    <w:p w14:paraId="398A224D" w14:textId="77777777" w:rsidR="007821BB" w:rsidRPr="00EA28BE" w:rsidRDefault="007821BB" w:rsidP="00DE30D7">
      <w:pPr>
        <w:pStyle w:val="Default"/>
        <w:outlineLvl w:val="0"/>
        <w:rPr>
          <w:rFonts w:ascii="Times New Roman" w:hAnsi="Times New Roman" w:cs="Times New Roman"/>
          <w:b/>
          <w:bCs/>
        </w:rPr>
      </w:pPr>
      <w:bookmarkStart w:id="103" w:name="_Toc50042885"/>
      <w:bookmarkStart w:id="104" w:name="_Toc50549703"/>
      <w:r w:rsidRPr="00EA28BE">
        <w:rPr>
          <w:rFonts w:ascii="Times New Roman" w:hAnsi="Times New Roman" w:cs="Times New Roman"/>
          <w:b/>
          <w:bCs/>
        </w:rPr>
        <w:t>X. Certification Procedures</w:t>
      </w:r>
      <w:bookmarkEnd w:id="103"/>
      <w:bookmarkEnd w:id="104"/>
      <w:r w:rsidRPr="00EA28BE">
        <w:rPr>
          <w:rFonts w:ascii="Times New Roman" w:hAnsi="Times New Roman" w:cs="Times New Roman"/>
          <w:b/>
          <w:bCs/>
        </w:rPr>
        <w:t xml:space="preserve"> </w:t>
      </w:r>
    </w:p>
    <w:p w14:paraId="0352B174" w14:textId="77777777" w:rsidR="007821BB" w:rsidRPr="00EA28BE" w:rsidRDefault="007821BB" w:rsidP="00DE30D7">
      <w:pPr>
        <w:pStyle w:val="Default"/>
        <w:rPr>
          <w:rFonts w:ascii="Times New Roman" w:hAnsi="Times New Roman" w:cs="Times New Roman"/>
        </w:rPr>
      </w:pPr>
    </w:p>
    <w:p w14:paraId="166E5B93" w14:textId="1A80F0AA" w:rsidR="007821BB" w:rsidRPr="00EA28BE" w:rsidRDefault="007821BB" w:rsidP="00DE30D7">
      <w:pPr>
        <w:pStyle w:val="Heading2"/>
        <w:numPr>
          <w:ilvl w:val="0"/>
          <w:numId w:val="23"/>
        </w:numPr>
        <w:rPr>
          <w:rFonts w:ascii="Times New Roman" w:hAnsi="Times New Roman" w:cs="Times New Roman"/>
          <w:sz w:val="24"/>
          <w:szCs w:val="24"/>
        </w:rPr>
      </w:pPr>
      <w:r w:rsidRPr="00EA28BE">
        <w:rPr>
          <w:rFonts w:ascii="Times New Roman" w:hAnsi="Times New Roman" w:cs="Times New Roman"/>
          <w:sz w:val="24"/>
          <w:szCs w:val="24"/>
        </w:rPr>
        <w:t>Certification</w:t>
      </w:r>
    </w:p>
    <w:p w14:paraId="22BBE53B" w14:textId="77777777" w:rsidR="007821BB" w:rsidRPr="00EA28BE" w:rsidRDefault="007821BB" w:rsidP="00DE30D7">
      <w:pPr>
        <w:pStyle w:val="Default"/>
        <w:ind w:left="360"/>
        <w:rPr>
          <w:rFonts w:ascii="Times New Roman" w:hAnsi="Times New Roman" w:cs="Times New Roman"/>
          <w:b/>
        </w:rPr>
      </w:pPr>
    </w:p>
    <w:p w14:paraId="1D55D636" w14:textId="5092CA14"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The following details the certification process for all applicants seeking certification as a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by Disability:IN</w:t>
      </w:r>
      <w:r w:rsidR="00913F08" w:rsidRPr="00EA28BE">
        <w:rPr>
          <w:rFonts w:ascii="Times New Roman" w:hAnsi="Times New Roman" w:cs="Times New Roman"/>
        </w:rPr>
        <w:t>.</w:t>
      </w:r>
      <w:r w:rsidRPr="00EA28BE">
        <w:rPr>
          <w:rFonts w:ascii="Times New Roman" w:hAnsi="Times New Roman" w:cs="Times New Roman"/>
        </w:rPr>
        <w:t xml:space="preserve"> Information will be reviewed and analyzed as it is submitted into the Disability:IN Certification and Sourcing HUB. This includes a completed application, supporting documentation and an affidavit, which is electronically signed. Organizational or structural changes subsequent to the notarization date will not be considered during the eligibility review process. The Disability:IN Supplier Diversity staff will request any and all documentation deemed necessary to establish a business’ ownership and control by person(s) with disabilities. The decision to certify or deny an application will be based on the Disability:IN guidelines in effect at the time the application is evaluated. </w:t>
      </w:r>
    </w:p>
    <w:p w14:paraId="01079DED" w14:textId="77777777" w:rsidR="007821BB" w:rsidRPr="00EA28BE" w:rsidRDefault="007821BB" w:rsidP="00DE30D7">
      <w:pPr>
        <w:pStyle w:val="Default"/>
        <w:rPr>
          <w:rFonts w:ascii="Times New Roman" w:hAnsi="Times New Roman" w:cs="Times New Roman"/>
        </w:rPr>
      </w:pPr>
    </w:p>
    <w:p w14:paraId="1C424B71"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Effective January 1, 2018, all applications which are approved for certification will be active for 2 years. (requires new signed affidavit at the end of each year).</w:t>
      </w:r>
    </w:p>
    <w:p w14:paraId="3654E653" w14:textId="77777777" w:rsidR="007821BB" w:rsidRPr="00EA28BE" w:rsidRDefault="007821BB" w:rsidP="00DE30D7">
      <w:pPr>
        <w:pStyle w:val="Default"/>
        <w:rPr>
          <w:rFonts w:ascii="Times New Roman" w:hAnsi="Times New Roman" w:cs="Times New Roman"/>
        </w:rPr>
      </w:pPr>
    </w:p>
    <w:p w14:paraId="7214CCF0"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Once an application is completed and submitted it will go through the following process:</w:t>
      </w:r>
    </w:p>
    <w:p w14:paraId="2306FFFC" w14:textId="77777777" w:rsidR="007821BB" w:rsidRPr="00EA28BE" w:rsidRDefault="007821BB" w:rsidP="00DE30D7">
      <w:pPr>
        <w:pStyle w:val="Default"/>
        <w:rPr>
          <w:rFonts w:ascii="Times New Roman" w:hAnsi="Times New Roman" w:cs="Times New Roman"/>
        </w:rPr>
      </w:pPr>
    </w:p>
    <w:p w14:paraId="5E97367E" w14:textId="77777777" w:rsidR="007821BB" w:rsidRPr="00EA28BE" w:rsidRDefault="007821BB" w:rsidP="00DE30D7">
      <w:pPr>
        <w:pStyle w:val="Default"/>
        <w:numPr>
          <w:ilvl w:val="0"/>
          <w:numId w:val="13"/>
        </w:numPr>
        <w:rPr>
          <w:rFonts w:ascii="Times New Roman" w:hAnsi="Times New Roman" w:cs="Times New Roman"/>
        </w:rPr>
      </w:pPr>
      <w:r w:rsidRPr="00EA28BE">
        <w:rPr>
          <w:rFonts w:ascii="Times New Roman" w:hAnsi="Times New Roman" w:cs="Times New Roman"/>
        </w:rPr>
        <w:t>A pre-review will be completed by the Supplier Diversity Coordinator to confirm the application is complete and ready for initial review by the National Certification Committee (NCC).</w:t>
      </w:r>
    </w:p>
    <w:p w14:paraId="6A1278B5" w14:textId="2EBBF45B" w:rsidR="007821BB" w:rsidRPr="00EA28BE" w:rsidRDefault="007821BB" w:rsidP="00DE30D7">
      <w:pPr>
        <w:pStyle w:val="Default"/>
        <w:numPr>
          <w:ilvl w:val="0"/>
          <w:numId w:val="13"/>
        </w:numPr>
        <w:rPr>
          <w:rFonts w:ascii="Times New Roman" w:hAnsi="Times New Roman" w:cs="Times New Roman"/>
        </w:rPr>
      </w:pPr>
      <w:r w:rsidRPr="00EA28BE">
        <w:rPr>
          <w:rFonts w:ascii="Times New Roman" w:hAnsi="Times New Roman" w:cs="Times New Roman"/>
        </w:rPr>
        <w:t xml:space="preserve">The application will be assigned to </w:t>
      </w:r>
      <w:r w:rsidR="00F40DD3" w:rsidRPr="00EA28BE">
        <w:rPr>
          <w:rFonts w:ascii="Times New Roman" w:hAnsi="Times New Roman" w:cs="Times New Roman"/>
        </w:rPr>
        <w:t>an</w:t>
      </w:r>
      <w:r w:rsidRPr="00EA28BE">
        <w:rPr>
          <w:rFonts w:ascii="Times New Roman" w:hAnsi="Times New Roman" w:cs="Times New Roman"/>
        </w:rPr>
        <w:t xml:space="preserve"> NCC member for the initial review of the application and supporting documentation. All applications will be discussed and voted on at each meeting (or virtual vote). If the reviewing NCC member determines an application is incomplete, there will be a request for more information or clarification from the applicant via the Supplier Diversity Coordinator.  The application will be put on hold until any requested material is received.  </w:t>
      </w:r>
    </w:p>
    <w:p w14:paraId="61AD9809" w14:textId="77777777" w:rsidR="007821BB" w:rsidRPr="00EA28BE" w:rsidRDefault="007821BB" w:rsidP="00DE30D7">
      <w:pPr>
        <w:pStyle w:val="Default"/>
        <w:numPr>
          <w:ilvl w:val="0"/>
          <w:numId w:val="13"/>
        </w:numPr>
        <w:rPr>
          <w:rFonts w:ascii="Times New Roman" w:hAnsi="Times New Roman" w:cs="Times New Roman"/>
        </w:rPr>
      </w:pPr>
      <w:r w:rsidRPr="00EA28BE">
        <w:rPr>
          <w:rFonts w:ascii="Times New Roman" w:hAnsi="Times New Roman" w:cs="Times New Roman"/>
        </w:rPr>
        <w:lastRenderedPageBreak/>
        <w:t xml:space="preserve">Once the application is voted as approved to move to site visit, the Supplier Diversity Coordinator notifies the applicant, and connects them with a site visitor, to schedule the site visit to the business’ headquarters. Once the site visit is conducted, the completed site visit form is returned to the Supplier Diversity Coordinator for uploading into the HUB. </w:t>
      </w:r>
    </w:p>
    <w:p w14:paraId="5BAE7AC4" w14:textId="77777777" w:rsidR="007821BB" w:rsidRPr="00EA28BE" w:rsidRDefault="007821BB" w:rsidP="00DE30D7">
      <w:pPr>
        <w:pStyle w:val="Default"/>
        <w:rPr>
          <w:rFonts w:ascii="Times New Roman" w:hAnsi="Times New Roman" w:cs="Times New Roman"/>
        </w:rPr>
      </w:pPr>
    </w:p>
    <w:p w14:paraId="4FA8A7D0" w14:textId="77777777" w:rsidR="007821BB" w:rsidRPr="00EA28BE" w:rsidRDefault="007821BB" w:rsidP="00DE30D7">
      <w:pPr>
        <w:rPr>
          <w:rFonts w:ascii="Times New Roman" w:hAnsi="Times New Roman" w:cs="Times New Roman"/>
        </w:rPr>
      </w:pPr>
      <w:r w:rsidRPr="00EA28BE">
        <w:rPr>
          <w:rFonts w:ascii="Times New Roman" w:hAnsi="Times New Roman" w:cs="Times New Roman"/>
        </w:rPr>
        <w:t>NCC or Supplier Diversity Manager may approve a virtual site visit if the one or more of following conditions are met:</w:t>
      </w:r>
    </w:p>
    <w:p w14:paraId="143AC503" w14:textId="77777777" w:rsidR="007821BB" w:rsidRPr="00EA28BE" w:rsidRDefault="007821BB" w:rsidP="00DE30D7">
      <w:pPr>
        <w:pStyle w:val="ListParagraph"/>
        <w:numPr>
          <w:ilvl w:val="0"/>
          <w:numId w:val="17"/>
        </w:numPr>
        <w:rPr>
          <w:rFonts w:ascii="Times New Roman" w:hAnsi="Times New Roman" w:cs="Times New Roman"/>
          <w:sz w:val="24"/>
          <w:szCs w:val="24"/>
        </w:rPr>
      </w:pPr>
      <w:r w:rsidRPr="00EA28BE">
        <w:rPr>
          <w:rFonts w:ascii="Times New Roman" w:hAnsi="Times New Roman" w:cs="Times New Roman"/>
          <w:sz w:val="24"/>
          <w:szCs w:val="24"/>
        </w:rPr>
        <w:t xml:space="preserve">Disability business owner is sole proprietor, or sole ownership if LLC or other business structure.  </w:t>
      </w:r>
    </w:p>
    <w:p w14:paraId="2DA4AD87" w14:textId="4FAB6B77" w:rsidR="007821BB" w:rsidRPr="00EA28BE" w:rsidRDefault="007821BB" w:rsidP="00DE30D7">
      <w:pPr>
        <w:pStyle w:val="ListParagraph"/>
        <w:numPr>
          <w:ilvl w:val="0"/>
          <w:numId w:val="17"/>
        </w:numPr>
        <w:rPr>
          <w:rFonts w:ascii="Times New Roman" w:hAnsi="Times New Roman" w:cs="Times New Roman"/>
          <w:sz w:val="24"/>
          <w:szCs w:val="24"/>
        </w:rPr>
      </w:pPr>
      <w:r w:rsidRPr="00EA28BE">
        <w:rPr>
          <w:rFonts w:ascii="Times New Roman" w:hAnsi="Times New Roman" w:cs="Times New Roman"/>
          <w:sz w:val="24"/>
          <w:szCs w:val="24"/>
        </w:rPr>
        <w:t>If the main business location is in a remote area</w:t>
      </w:r>
    </w:p>
    <w:p w14:paraId="7E4685AD" w14:textId="480A7ED8" w:rsidR="00913F08" w:rsidRPr="00EA28BE" w:rsidRDefault="00913F08" w:rsidP="00DE30D7">
      <w:pPr>
        <w:pStyle w:val="ListParagraph"/>
        <w:numPr>
          <w:ilvl w:val="0"/>
          <w:numId w:val="17"/>
        </w:numPr>
        <w:rPr>
          <w:rFonts w:ascii="Times New Roman" w:hAnsi="Times New Roman" w:cs="Times New Roman"/>
          <w:sz w:val="24"/>
          <w:szCs w:val="24"/>
        </w:rPr>
      </w:pPr>
      <w:r w:rsidRPr="00EA28BE">
        <w:rPr>
          <w:rFonts w:ascii="Times New Roman" w:hAnsi="Times New Roman" w:cs="Times New Roman"/>
          <w:sz w:val="24"/>
          <w:szCs w:val="24"/>
        </w:rPr>
        <w:t>Due to National Disaster, Pandemic or any other unforeseen circumstances which may put volunteers and/or applicant in harm</w:t>
      </w:r>
      <w:r w:rsidR="00C023A7" w:rsidRPr="00EA28BE">
        <w:rPr>
          <w:rFonts w:ascii="Times New Roman" w:hAnsi="Times New Roman" w:cs="Times New Roman"/>
          <w:sz w:val="24"/>
          <w:szCs w:val="24"/>
        </w:rPr>
        <w:t>’</w:t>
      </w:r>
      <w:r w:rsidRPr="00EA28BE">
        <w:rPr>
          <w:rFonts w:ascii="Times New Roman" w:hAnsi="Times New Roman" w:cs="Times New Roman"/>
          <w:sz w:val="24"/>
          <w:szCs w:val="24"/>
        </w:rPr>
        <w:t>s way.</w:t>
      </w:r>
    </w:p>
    <w:p w14:paraId="21A1D8AE" w14:textId="77777777" w:rsidR="007821BB" w:rsidRPr="00EA28BE" w:rsidRDefault="007821BB" w:rsidP="00DE30D7">
      <w:pPr>
        <w:pStyle w:val="ListParagraph"/>
        <w:numPr>
          <w:ilvl w:val="0"/>
          <w:numId w:val="17"/>
        </w:numPr>
        <w:rPr>
          <w:rFonts w:ascii="Times New Roman" w:hAnsi="Times New Roman" w:cs="Times New Roman"/>
          <w:sz w:val="24"/>
          <w:szCs w:val="24"/>
        </w:rPr>
      </w:pPr>
      <w:r w:rsidRPr="00EA28BE">
        <w:rPr>
          <w:rFonts w:ascii="Times New Roman" w:hAnsi="Times New Roman" w:cs="Times New Roman"/>
          <w:sz w:val="24"/>
          <w:szCs w:val="24"/>
        </w:rPr>
        <w:t>Or during a physical site visit if one of the co-owners are physically in another location and cannot easily come to the main business location.</w:t>
      </w:r>
    </w:p>
    <w:p w14:paraId="59024D5F" w14:textId="77777777" w:rsidR="007821BB" w:rsidRPr="00EA28BE" w:rsidRDefault="007821BB" w:rsidP="00DE30D7">
      <w:pPr>
        <w:pStyle w:val="ListParagraph"/>
        <w:numPr>
          <w:ilvl w:val="0"/>
          <w:numId w:val="17"/>
        </w:numPr>
        <w:rPr>
          <w:rFonts w:ascii="Times New Roman" w:hAnsi="Times New Roman" w:cs="Times New Roman"/>
          <w:sz w:val="24"/>
          <w:szCs w:val="24"/>
        </w:rPr>
      </w:pPr>
      <w:r w:rsidRPr="00EA28BE">
        <w:rPr>
          <w:rFonts w:ascii="Times New Roman" w:hAnsi="Times New Roman" w:cs="Times New Roman"/>
          <w:sz w:val="24"/>
          <w:szCs w:val="24"/>
        </w:rPr>
        <w:t>And/or if there are no apparent issues with the initial file review.  If any issues are uncovered in a virtual site visit, then the site visitor can recommend a physical site visit to clarify those issues.</w:t>
      </w:r>
    </w:p>
    <w:p w14:paraId="485F1E43" w14:textId="77777777" w:rsidR="007821BB" w:rsidRPr="00EA28BE" w:rsidRDefault="007821BB" w:rsidP="00DE30D7">
      <w:pPr>
        <w:pStyle w:val="ListParagraph"/>
        <w:numPr>
          <w:ilvl w:val="0"/>
          <w:numId w:val="17"/>
        </w:numPr>
        <w:rPr>
          <w:rFonts w:ascii="Times New Roman" w:hAnsi="Times New Roman" w:cs="Times New Roman"/>
          <w:sz w:val="24"/>
          <w:szCs w:val="24"/>
        </w:rPr>
      </w:pPr>
      <w:r w:rsidRPr="00EA28BE">
        <w:rPr>
          <w:rFonts w:ascii="Times New Roman" w:hAnsi="Times New Roman" w:cs="Times New Roman"/>
          <w:sz w:val="24"/>
          <w:szCs w:val="24"/>
        </w:rPr>
        <w:t>Requirements for virtual site visit:</w:t>
      </w:r>
    </w:p>
    <w:p w14:paraId="0418C7A3" w14:textId="77777777" w:rsidR="007821BB" w:rsidRPr="00EA28BE" w:rsidRDefault="007821BB" w:rsidP="00DE30D7">
      <w:pPr>
        <w:pStyle w:val="ListParagraph"/>
        <w:numPr>
          <w:ilvl w:val="1"/>
          <w:numId w:val="17"/>
        </w:numPr>
        <w:rPr>
          <w:rFonts w:ascii="Times New Roman" w:hAnsi="Times New Roman" w:cs="Times New Roman"/>
          <w:sz w:val="24"/>
          <w:szCs w:val="24"/>
        </w:rPr>
      </w:pPr>
      <w:r w:rsidRPr="00EA28BE">
        <w:rPr>
          <w:rFonts w:ascii="Times New Roman" w:hAnsi="Times New Roman" w:cs="Times New Roman"/>
          <w:sz w:val="24"/>
          <w:szCs w:val="24"/>
        </w:rPr>
        <w:t>All business spaces must be viewed via the applicant’s camera during the tour.  A complete assessment of the premises should be viewed including outside/signage, office spaces, warehouse, vehicles, equipment, etc.</w:t>
      </w:r>
    </w:p>
    <w:p w14:paraId="45AF5CC8" w14:textId="77777777" w:rsidR="007821BB" w:rsidRPr="00EA28BE" w:rsidRDefault="007821BB" w:rsidP="00DE30D7">
      <w:pPr>
        <w:pStyle w:val="ListParagraph"/>
        <w:numPr>
          <w:ilvl w:val="1"/>
          <w:numId w:val="17"/>
        </w:numPr>
        <w:rPr>
          <w:rFonts w:ascii="Times New Roman" w:hAnsi="Times New Roman" w:cs="Times New Roman"/>
          <w:sz w:val="24"/>
          <w:szCs w:val="24"/>
        </w:rPr>
      </w:pPr>
      <w:r w:rsidRPr="00EA28BE">
        <w:rPr>
          <w:rFonts w:ascii="Times New Roman" w:hAnsi="Times New Roman" w:cs="Times New Roman"/>
          <w:sz w:val="24"/>
          <w:szCs w:val="24"/>
        </w:rPr>
        <w:t>Technology used must be compatible for both applicant and site visitor and agreed upon prior to the visit.  Both parties must identify accommodations necessary prior to site visit. (If technology does not function, a physical site visit will be required)</w:t>
      </w:r>
    </w:p>
    <w:p w14:paraId="738730B5" w14:textId="77777777" w:rsidR="007821BB" w:rsidRPr="00EA28BE" w:rsidRDefault="007821BB" w:rsidP="00DE30D7">
      <w:pPr>
        <w:pStyle w:val="ListParagraph"/>
        <w:numPr>
          <w:ilvl w:val="1"/>
          <w:numId w:val="17"/>
        </w:numPr>
        <w:rPr>
          <w:rFonts w:ascii="Times New Roman" w:hAnsi="Times New Roman" w:cs="Times New Roman"/>
          <w:sz w:val="24"/>
          <w:szCs w:val="24"/>
        </w:rPr>
      </w:pPr>
      <w:r w:rsidRPr="00EA28BE">
        <w:rPr>
          <w:rFonts w:ascii="Times New Roman" w:hAnsi="Times New Roman" w:cs="Times New Roman"/>
          <w:sz w:val="24"/>
          <w:szCs w:val="24"/>
        </w:rPr>
        <w:t>Technology used must provide site visitor with the ability to see/view/interact with applicant, documents, website and office/facilities.  Site visitor must be able to determine if business is identified with signage, conduct a site tour, and view information on-line.</w:t>
      </w:r>
    </w:p>
    <w:p w14:paraId="2464779B" w14:textId="77777777" w:rsidR="007821BB" w:rsidRPr="00EA28BE" w:rsidRDefault="007821BB" w:rsidP="00DE30D7">
      <w:pPr>
        <w:pStyle w:val="Default"/>
        <w:rPr>
          <w:rFonts w:ascii="Times New Roman" w:hAnsi="Times New Roman" w:cs="Times New Roman"/>
        </w:rPr>
      </w:pPr>
    </w:p>
    <w:p w14:paraId="3D4D45DB" w14:textId="43923701" w:rsidR="007821BB" w:rsidRPr="00EA28BE" w:rsidRDefault="007821BB" w:rsidP="00DE30D7">
      <w:pPr>
        <w:pStyle w:val="Default"/>
        <w:numPr>
          <w:ilvl w:val="0"/>
          <w:numId w:val="13"/>
        </w:numPr>
        <w:rPr>
          <w:rFonts w:ascii="Times New Roman" w:hAnsi="Times New Roman" w:cs="Times New Roman"/>
        </w:rPr>
      </w:pPr>
      <w:r w:rsidRPr="00EA28BE">
        <w:rPr>
          <w:rFonts w:ascii="Times New Roman" w:hAnsi="Times New Roman" w:cs="Times New Roman"/>
        </w:rPr>
        <w:t xml:space="preserve">Once the site visit information is </w:t>
      </w:r>
      <w:r w:rsidR="00F40DD3" w:rsidRPr="00EA28BE">
        <w:rPr>
          <w:rFonts w:ascii="Times New Roman" w:hAnsi="Times New Roman" w:cs="Times New Roman"/>
        </w:rPr>
        <w:t xml:space="preserve">entered </w:t>
      </w:r>
      <w:r w:rsidRPr="00EA28BE">
        <w:rPr>
          <w:rFonts w:ascii="Times New Roman" w:hAnsi="Times New Roman" w:cs="Times New Roman"/>
        </w:rPr>
        <w:t>in</w:t>
      </w:r>
      <w:r w:rsidR="00F40DD3" w:rsidRPr="00EA28BE">
        <w:rPr>
          <w:rFonts w:ascii="Times New Roman" w:hAnsi="Times New Roman" w:cs="Times New Roman"/>
        </w:rPr>
        <w:t>to</w:t>
      </w:r>
      <w:r w:rsidRPr="00EA28BE">
        <w:rPr>
          <w:rFonts w:ascii="Times New Roman" w:hAnsi="Times New Roman" w:cs="Times New Roman"/>
        </w:rPr>
        <w:t xml:space="preserve"> the Disability:IN Certification and Sourcing HUB, another NCC member is assigned the application file for final review. When the final review is completed, the NCC discusses and votes and makes a final certification determination. Applicant is notified within 15 days of any decision (see section F).</w:t>
      </w:r>
    </w:p>
    <w:p w14:paraId="587DC683" w14:textId="77777777" w:rsidR="007821BB" w:rsidRPr="00EA28BE" w:rsidRDefault="007821BB" w:rsidP="00DE30D7">
      <w:pPr>
        <w:pStyle w:val="Default"/>
        <w:rPr>
          <w:rFonts w:ascii="Times New Roman" w:hAnsi="Times New Roman" w:cs="Times New Roman"/>
        </w:rPr>
      </w:pPr>
    </w:p>
    <w:p w14:paraId="6C357544" w14:textId="77777777" w:rsidR="007821BB" w:rsidRPr="00EA28BE" w:rsidRDefault="007821BB" w:rsidP="00DE30D7">
      <w:pPr>
        <w:pStyle w:val="Default"/>
        <w:numPr>
          <w:ilvl w:val="0"/>
          <w:numId w:val="20"/>
        </w:numPr>
        <w:tabs>
          <w:tab w:val="left" w:pos="720"/>
        </w:tabs>
        <w:rPr>
          <w:rFonts w:ascii="Times New Roman" w:hAnsi="Times New Roman" w:cs="Times New Roman"/>
          <w:color w:val="auto"/>
        </w:rPr>
      </w:pPr>
      <w:r w:rsidRPr="00EA28BE">
        <w:rPr>
          <w:rFonts w:ascii="Times New Roman" w:hAnsi="Times New Roman" w:cs="Times New Roman"/>
          <w:color w:val="000000" w:themeColor="text1"/>
        </w:rPr>
        <w:t>If an applicant fails to complete the docume</w:t>
      </w:r>
      <w:r w:rsidRPr="00EA28BE">
        <w:rPr>
          <w:rFonts w:ascii="Times New Roman" w:hAnsi="Times New Roman" w:cs="Times New Roman"/>
          <w:color w:val="auto"/>
        </w:rPr>
        <w:t xml:space="preserve">ntation within the review and analysis period (90 days), the applicant will be notified that its application will not be reviewed further and the application will be closed as non-responsive.  </w:t>
      </w:r>
      <w:r w:rsidRPr="00EA28BE">
        <w:rPr>
          <w:rFonts w:ascii="Times New Roman" w:hAnsi="Times New Roman" w:cs="Times New Roman"/>
          <w:color w:val="auto"/>
          <w:u w:val="single"/>
        </w:rPr>
        <w:t>The certification processing fee is non-refundable.</w:t>
      </w:r>
      <w:r w:rsidRPr="00EA28BE">
        <w:rPr>
          <w:rFonts w:ascii="Times New Roman" w:hAnsi="Times New Roman" w:cs="Times New Roman"/>
          <w:color w:val="auto"/>
        </w:rPr>
        <w:t xml:space="preserve"> </w:t>
      </w:r>
    </w:p>
    <w:p w14:paraId="59E09E33" w14:textId="77777777" w:rsidR="007821BB" w:rsidRPr="00EA28BE" w:rsidRDefault="007821BB" w:rsidP="00DE30D7">
      <w:pPr>
        <w:pStyle w:val="Default"/>
        <w:tabs>
          <w:tab w:val="left" w:pos="720"/>
        </w:tabs>
        <w:ind w:left="720"/>
        <w:rPr>
          <w:rFonts w:ascii="Times New Roman" w:hAnsi="Times New Roman" w:cs="Times New Roman"/>
        </w:rPr>
      </w:pPr>
    </w:p>
    <w:p w14:paraId="1921E4F8" w14:textId="77777777" w:rsidR="007821BB" w:rsidRPr="00EA28BE" w:rsidRDefault="007821BB" w:rsidP="00DE30D7">
      <w:pPr>
        <w:pStyle w:val="Default"/>
        <w:numPr>
          <w:ilvl w:val="0"/>
          <w:numId w:val="20"/>
        </w:numPr>
        <w:tabs>
          <w:tab w:val="left" w:pos="720"/>
        </w:tabs>
        <w:rPr>
          <w:rFonts w:ascii="Times New Roman" w:hAnsi="Times New Roman" w:cs="Times New Roman"/>
        </w:rPr>
      </w:pPr>
      <w:r w:rsidRPr="00EA28BE">
        <w:rPr>
          <w:rFonts w:ascii="Times New Roman" w:hAnsi="Times New Roman" w:cs="Times New Roman"/>
        </w:rPr>
        <w:lastRenderedPageBreak/>
        <w:t xml:space="preserve">Any applications and supporting documents which are not submitted in their entirety prior to the National Certification Committee’s review may not be accepted after the fact. </w:t>
      </w:r>
    </w:p>
    <w:p w14:paraId="4459BAC9" w14:textId="77777777" w:rsidR="007821BB" w:rsidRPr="00EA28BE" w:rsidRDefault="007821BB" w:rsidP="00DE30D7">
      <w:pPr>
        <w:pStyle w:val="Default"/>
        <w:ind w:left="720"/>
        <w:rPr>
          <w:rFonts w:ascii="Times New Roman" w:hAnsi="Times New Roman" w:cs="Times New Roman"/>
          <w:b/>
        </w:rPr>
      </w:pPr>
    </w:p>
    <w:p w14:paraId="415F8FCE" w14:textId="4BF2F6F3"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b/>
        </w:rPr>
        <w:t>NOTE*</w:t>
      </w:r>
      <w:r w:rsidRPr="00EA28BE">
        <w:rPr>
          <w:rFonts w:ascii="Times New Roman" w:hAnsi="Times New Roman" w:cs="Times New Roman"/>
        </w:rPr>
        <w:t xml:space="preserve"> All documents submitted will be maintained as part of the permanent file in accordance with the Disability:IN Supplier Diversity Program Document Retention and Destruction Policy. </w:t>
      </w:r>
    </w:p>
    <w:p w14:paraId="0A1CA310" w14:textId="77777777" w:rsidR="007821BB" w:rsidRPr="00EA28BE" w:rsidRDefault="007821BB" w:rsidP="00DE30D7">
      <w:pPr>
        <w:pStyle w:val="Default"/>
        <w:rPr>
          <w:rFonts w:ascii="Times New Roman" w:hAnsi="Times New Roman" w:cs="Times New Roman"/>
          <w:b/>
          <w:bCs/>
        </w:rPr>
      </w:pPr>
    </w:p>
    <w:p w14:paraId="07A84C65" w14:textId="42F8A9C2" w:rsidR="007821BB" w:rsidRPr="00EA28BE" w:rsidRDefault="007821BB" w:rsidP="00DE30D7">
      <w:pPr>
        <w:pStyle w:val="Default"/>
        <w:ind w:left="630" w:hanging="360"/>
        <w:rPr>
          <w:rFonts w:ascii="Times New Roman" w:hAnsi="Times New Roman" w:cs="Times New Roman"/>
        </w:rPr>
      </w:pPr>
      <w:r w:rsidRPr="00EA28BE">
        <w:rPr>
          <w:rFonts w:ascii="Times New Roman" w:hAnsi="Times New Roman" w:cs="Times New Roman"/>
          <w:b/>
          <w:bCs/>
        </w:rPr>
        <w:t xml:space="preserve"> E. </w:t>
      </w:r>
      <w:r w:rsidRPr="00EA28BE">
        <w:rPr>
          <w:rFonts w:ascii="Times New Roman" w:hAnsi="Times New Roman" w:cs="Times New Roman"/>
        </w:rPr>
        <w:t xml:space="preserve">The Disability:IN National Certification Committee may request that an applicant submit to a further financial review of its accounting records and books beyond what is submitted with the application. The applicant will be advised of the request for the financial review. An applicant’s failure to permit a financial review will result in denial. Certification processing fees are non-refundable.  </w:t>
      </w:r>
    </w:p>
    <w:p w14:paraId="5E877F47" w14:textId="77777777" w:rsidR="007821BB" w:rsidRPr="00EA28BE" w:rsidRDefault="007821BB" w:rsidP="00DE30D7">
      <w:pPr>
        <w:pStyle w:val="Default"/>
        <w:rPr>
          <w:rFonts w:ascii="Times New Roman" w:hAnsi="Times New Roman" w:cs="Times New Roman"/>
          <w:b/>
          <w:bCs/>
        </w:rPr>
      </w:pPr>
    </w:p>
    <w:p w14:paraId="0F2AB6AA" w14:textId="42B53A8A" w:rsidR="007821BB" w:rsidRPr="00EA28BE" w:rsidRDefault="007821BB" w:rsidP="00DE30D7">
      <w:pPr>
        <w:pStyle w:val="Default"/>
        <w:ind w:left="630" w:hanging="270"/>
        <w:rPr>
          <w:rFonts w:ascii="Times New Roman" w:hAnsi="Times New Roman" w:cs="Times New Roman"/>
        </w:rPr>
      </w:pPr>
      <w:r w:rsidRPr="00EA28BE">
        <w:rPr>
          <w:rFonts w:ascii="Times New Roman" w:hAnsi="Times New Roman" w:cs="Times New Roman"/>
          <w:b/>
          <w:bCs/>
        </w:rPr>
        <w:t xml:space="preserve">F. </w:t>
      </w:r>
      <w:r w:rsidRPr="00EA28BE">
        <w:rPr>
          <w:rFonts w:ascii="Times New Roman" w:hAnsi="Times New Roman" w:cs="Times New Roman"/>
        </w:rPr>
        <w:t xml:space="preserve">If certification is awarded, the Disability-Owned Business Enterprise (DOBE), Service-Disabled Veteran-Disability Owned Business Enterprise (SDV-DOBE) or Veteran-Disability Owned Business Enterprise (V-DOBE) will be notified in writing within fifteen (15) days of the </w:t>
      </w:r>
      <w:r w:rsidR="004C3D4A" w:rsidRPr="00EA28BE">
        <w:rPr>
          <w:rFonts w:ascii="Times New Roman" w:hAnsi="Times New Roman" w:cs="Times New Roman"/>
        </w:rPr>
        <w:t>c</w:t>
      </w:r>
      <w:r w:rsidRPr="00EA28BE">
        <w:rPr>
          <w:rFonts w:ascii="Times New Roman" w:hAnsi="Times New Roman" w:cs="Times New Roman"/>
        </w:rPr>
        <w:t xml:space="preserve">ommittee </w:t>
      </w:r>
      <w:r w:rsidR="004C3D4A" w:rsidRPr="00EA28BE">
        <w:rPr>
          <w:rFonts w:ascii="Times New Roman" w:hAnsi="Times New Roman" w:cs="Times New Roman"/>
        </w:rPr>
        <w:t>m</w:t>
      </w:r>
      <w:r w:rsidRPr="00EA28BE">
        <w:rPr>
          <w:rFonts w:ascii="Times New Roman" w:hAnsi="Times New Roman" w:cs="Times New Roman"/>
        </w:rPr>
        <w:t xml:space="preserve">eeting. A certificate showing the type of certification issued, along with the written description and Standard Industrial Classification (SIC) Code(s) and the North American Industrial Classification System (NAICS) Code(s) indicating the functional mission of the Disability-Owned Business Enterprise, Service Disabled Veteran-Disability Owned Business Enterprise and Veteran-Disability Owned Business Enterprise will be sent to the business. The DOBE, SDV-DOBE and V-DOBE is then listed on the Disability:IN’s Certification and Sourcing HUB for the duration of the certification period (2 years) at which time it can be renewed (see 2. Recertification). </w:t>
      </w:r>
    </w:p>
    <w:p w14:paraId="74AE5280" w14:textId="77777777" w:rsidR="007821BB" w:rsidRPr="00EA28BE" w:rsidRDefault="007821BB" w:rsidP="00DE30D7">
      <w:pPr>
        <w:pStyle w:val="Default"/>
        <w:ind w:left="630" w:hanging="270"/>
        <w:rPr>
          <w:rFonts w:ascii="Times New Roman" w:hAnsi="Times New Roman" w:cs="Times New Roman"/>
        </w:rPr>
      </w:pPr>
    </w:p>
    <w:p w14:paraId="5E9FE1EC" w14:textId="752C2D46" w:rsidR="007821BB" w:rsidRPr="00EA28BE" w:rsidRDefault="007821BB" w:rsidP="00DE30D7">
      <w:pPr>
        <w:pStyle w:val="Default"/>
        <w:ind w:left="630" w:hanging="270"/>
        <w:rPr>
          <w:rFonts w:ascii="Times New Roman" w:hAnsi="Times New Roman" w:cs="Times New Roman"/>
        </w:rPr>
      </w:pPr>
      <w:r w:rsidRPr="00EA28BE">
        <w:rPr>
          <w:rFonts w:ascii="Times New Roman" w:hAnsi="Times New Roman" w:cs="Times New Roman"/>
          <w:b/>
          <w:bCs/>
        </w:rPr>
        <w:t>G.</w:t>
      </w:r>
      <w:r w:rsidRPr="00EA28BE">
        <w:rPr>
          <w:rFonts w:ascii="Times New Roman" w:hAnsi="Times New Roman" w:cs="Times New Roman"/>
        </w:rPr>
        <w:t xml:space="preserve"> For all certified firms through Disability:IN, an annual affidavit is required to keep certification active. If this affidavit is not signed annually, a firm can be denied for non-compliance.</w:t>
      </w:r>
    </w:p>
    <w:p w14:paraId="36AB0A74" w14:textId="77777777" w:rsidR="007821BB" w:rsidRPr="00EA28BE" w:rsidRDefault="007821BB" w:rsidP="00DE30D7">
      <w:pPr>
        <w:pStyle w:val="Default"/>
        <w:ind w:left="630" w:hanging="270"/>
        <w:rPr>
          <w:rFonts w:ascii="Times New Roman" w:hAnsi="Times New Roman" w:cs="Times New Roman"/>
        </w:rPr>
      </w:pPr>
    </w:p>
    <w:p w14:paraId="5ABCD74F" w14:textId="77777777" w:rsidR="007821BB" w:rsidRPr="00EA28BE" w:rsidRDefault="007821BB" w:rsidP="00DE30D7">
      <w:pPr>
        <w:rPr>
          <w:rFonts w:ascii="Times New Roman" w:hAnsi="Times New Roman" w:cs="Times New Roman"/>
        </w:rPr>
      </w:pPr>
      <w:r w:rsidRPr="00EA28BE">
        <w:rPr>
          <w:rFonts w:ascii="Times New Roman" w:hAnsi="Times New Roman" w:cs="Times New Roman"/>
          <w:b/>
          <w:bCs/>
        </w:rPr>
        <w:t xml:space="preserve"> H.</w:t>
      </w:r>
      <w:r w:rsidRPr="00EA28BE">
        <w:rPr>
          <w:rFonts w:ascii="Times New Roman" w:hAnsi="Times New Roman" w:cs="Times New Roman"/>
        </w:rPr>
        <w:t xml:space="preserve"> If the Committee determines during the certification review process of business documentation (i.e. bylaws, operating agreements, tax returns) that the applicant does not meet requirements of 51% ownership, management and control; the Committee can vote to deny certification, end the process and notify the applicant.</w:t>
      </w:r>
    </w:p>
    <w:p w14:paraId="199CE35E" w14:textId="77777777" w:rsidR="007821BB" w:rsidRPr="00EA28BE" w:rsidRDefault="007821BB" w:rsidP="00DE30D7">
      <w:pPr>
        <w:pStyle w:val="Default"/>
        <w:rPr>
          <w:rFonts w:ascii="Times New Roman" w:hAnsi="Times New Roman" w:cs="Times New Roman"/>
          <w:b/>
          <w:bCs/>
        </w:rPr>
      </w:pPr>
    </w:p>
    <w:p w14:paraId="32CB55AE" w14:textId="7AA4E497" w:rsidR="007821BB" w:rsidRPr="00EA28BE" w:rsidRDefault="007821BB" w:rsidP="00DE30D7">
      <w:pPr>
        <w:pStyle w:val="Default"/>
        <w:tabs>
          <w:tab w:val="left" w:pos="810"/>
        </w:tabs>
        <w:ind w:left="630" w:hanging="270"/>
        <w:rPr>
          <w:rFonts w:ascii="Times New Roman" w:hAnsi="Times New Roman" w:cs="Times New Roman"/>
        </w:rPr>
      </w:pPr>
      <w:r w:rsidRPr="00EA28BE">
        <w:rPr>
          <w:rFonts w:ascii="Times New Roman" w:hAnsi="Times New Roman" w:cs="Times New Roman"/>
          <w:b/>
        </w:rPr>
        <w:t>I.</w:t>
      </w:r>
      <w:r w:rsidRPr="00EA28BE">
        <w:rPr>
          <w:rFonts w:ascii="Times New Roman" w:hAnsi="Times New Roman" w:cs="Times New Roman"/>
          <w:b/>
          <w:bCs/>
        </w:rPr>
        <w:t xml:space="preserve"> </w:t>
      </w:r>
      <w:r w:rsidR="001327D3" w:rsidRPr="00EA28BE">
        <w:rPr>
          <w:rFonts w:ascii="Times New Roman" w:hAnsi="Times New Roman" w:cs="Times New Roman"/>
          <w:b/>
          <w:bCs/>
        </w:rPr>
        <w:t xml:space="preserve"> </w:t>
      </w:r>
      <w:r w:rsidRPr="00EA28BE">
        <w:rPr>
          <w:rFonts w:ascii="Times New Roman" w:hAnsi="Times New Roman" w:cs="Times New Roman"/>
        </w:rPr>
        <w:t>If certification is denied, the applicant will be notified in writing using a standard form</w:t>
      </w:r>
      <w:r w:rsidR="001327D3" w:rsidRPr="00EA28BE">
        <w:rPr>
          <w:rFonts w:ascii="Times New Roman" w:hAnsi="Times New Roman" w:cs="Times New Roman"/>
        </w:rPr>
        <w:t xml:space="preserve"> </w:t>
      </w:r>
      <w:r w:rsidRPr="00EA28BE">
        <w:rPr>
          <w:rFonts w:ascii="Times New Roman" w:hAnsi="Times New Roman" w:cs="Times New Roman"/>
        </w:rPr>
        <w:t xml:space="preserve">letter approved by the National Certification Committee, in the form of Exhibit X attached hereto. Any business that disagrees with the denial may file an appeal directly with Disability:IN as outlined in Section XI. Appeal Process. </w:t>
      </w:r>
    </w:p>
    <w:p w14:paraId="3DA2C775" w14:textId="77777777" w:rsidR="007821BB" w:rsidRPr="00EA28BE" w:rsidRDefault="007821BB" w:rsidP="00DE30D7">
      <w:pPr>
        <w:pStyle w:val="Default"/>
        <w:rPr>
          <w:rFonts w:ascii="Times New Roman" w:hAnsi="Times New Roman" w:cs="Times New Roman"/>
          <w:b/>
          <w:bCs/>
          <w:color w:val="000000" w:themeColor="text1"/>
        </w:rPr>
      </w:pPr>
    </w:p>
    <w:p w14:paraId="28CAA5C7" w14:textId="77777777" w:rsidR="007821BB" w:rsidRPr="00EA28BE" w:rsidRDefault="007821BB" w:rsidP="00DE30D7">
      <w:pPr>
        <w:pStyle w:val="Heading2"/>
        <w:rPr>
          <w:rFonts w:ascii="Times New Roman" w:hAnsi="Times New Roman" w:cs="Times New Roman"/>
          <w:sz w:val="24"/>
          <w:szCs w:val="24"/>
        </w:rPr>
      </w:pPr>
      <w:r w:rsidRPr="00EA28BE">
        <w:rPr>
          <w:rFonts w:ascii="Times New Roman" w:hAnsi="Times New Roman" w:cs="Times New Roman"/>
          <w:sz w:val="24"/>
          <w:szCs w:val="24"/>
        </w:rPr>
        <w:t>2. Recertification</w:t>
      </w:r>
    </w:p>
    <w:p w14:paraId="014687B5" w14:textId="77777777" w:rsidR="007821BB" w:rsidRPr="00EA28BE" w:rsidRDefault="007821BB" w:rsidP="00DE30D7">
      <w:pPr>
        <w:pStyle w:val="Default"/>
        <w:rPr>
          <w:rFonts w:ascii="Times New Roman" w:hAnsi="Times New Roman" w:cs="Times New Roman"/>
          <w:b/>
          <w:bCs/>
          <w:color w:val="000000" w:themeColor="text1"/>
        </w:rPr>
      </w:pPr>
    </w:p>
    <w:p w14:paraId="09D0D804" w14:textId="1BC07AFB" w:rsidR="007821BB" w:rsidRPr="00EA28BE" w:rsidRDefault="007821BB" w:rsidP="00DE30D7">
      <w:pPr>
        <w:pStyle w:val="Default"/>
        <w:rPr>
          <w:rFonts w:ascii="Times New Roman" w:hAnsi="Times New Roman" w:cs="Times New Roman"/>
          <w:color w:val="000000" w:themeColor="text1"/>
        </w:rPr>
      </w:pPr>
      <w:r w:rsidRPr="00EA28BE">
        <w:rPr>
          <w:rFonts w:ascii="Times New Roman" w:hAnsi="Times New Roman" w:cs="Times New Roman"/>
          <w:color w:val="000000" w:themeColor="text1"/>
        </w:rPr>
        <w:t xml:space="preserve">The </w:t>
      </w:r>
      <w:r w:rsidRPr="00EA28BE">
        <w:rPr>
          <w:rFonts w:ascii="Times New Roman" w:hAnsi="Times New Roman" w:cs="Times New Roman"/>
        </w:rPr>
        <w:t xml:space="preserve">Disability:IN </w:t>
      </w:r>
      <w:r w:rsidRPr="00EA28BE">
        <w:rPr>
          <w:rFonts w:ascii="Times New Roman" w:hAnsi="Times New Roman" w:cs="Times New Roman"/>
          <w:color w:val="000000" w:themeColor="text1"/>
        </w:rPr>
        <w:t xml:space="preserve">certification is valid for a period of two years. Prior to the initial certification expiration date, Disability-Owned Business Enterprises, Service-Disabled Veteran-Disability Owned Business Enterprises and Veteran-Disability Owned Business Enterprises are required to </w:t>
      </w:r>
      <w:r w:rsidRPr="00EA28BE">
        <w:rPr>
          <w:rFonts w:ascii="Times New Roman" w:hAnsi="Times New Roman" w:cs="Times New Roman"/>
          <w:color w:val="000000" w:themeColor="text1"/>
        </w:rPr>
        <w:lastRenderedPageBreak/>
        <w:t xml:space="preserve">complete a re-certification application and affidavit.  Advance notification will be sent via </w:t>
      </w:r>
      <w:r w:rsidRPr="00EA28BE">
        <w:rPr>
          <w:rFonts w:ascii="Times New Roman" w:hAnsi="Times New Roman" w:cs="Times New Roman"/>
        </w:rPr>
        <w:t>Disability:IN’s</w:t>
      </w:r>
      <w:r w:rsidRPr="00EA28BE">
        <w:rPr>
          <w:rFonts w:ascii="Times New Roman" w:hAnsi="Times New Roman" w:cs="Times New Roman"/>
          <w:color w:val="000000" w:themeColor="text1"/>
        </w:rPr>
        <w:t xml:space="preserve"> Certification and Sourcing HUB.</w:t>
      </w:r>
    </w:p>
    <w:p w14:paraId="2BFBB9D8" w14:textId="77777777" w:rsidR="007821BB" w:rsidRPr="00EA28BE" w:rsidRDefault="007821BB" w:rsidP="00A27761">
      <w:pPr>
        <w:rPr>
          <w:rFonts w:ascii="Times New Roman" w:hAnsi="Times New Roman" w:cs="Times New Roman"/>
        </w:rPr>
      </w:pPr>
    </w:p>
    <w:p w14:paraId="73154EC6" w14:textId="1EEF3A14" w:rsidR="007821BB" w:rsidRPr="00EA28BE" w:rsidRDefault="007821BB" w:rsidP="00A27761">
      <w:pPr>
        <w:rPr>
          <w:rFonts w:ascii="Times New Roman" w:hAnsi="Times New Roman" w:cs="Times New Roman"/>
        </w:rPr>
      </w:pPr>
      <w:bookmarkStart w:id="105" w:name="_Toc50042886"/>
      <w:r w:rsidRPr="00EA28BE">
        <w:rPr>
          <w:rFonts w:ascii="Times New Roman" w:hAnsi="Times New Roman" w:cs="Times New Roman"/>
          <w:b/>
        </w:rPr>
        <w:t>A.</w:t>
      </w:r>
      <w:r w:rsidRPr="00EA28BE">
        <w:rPr>
          <w:rFonts w:ascii="Times New Roman" w:hAnsi="Times New Roman" w:cs="Times New Roman"/>
        </w:rPr>
        <w:t xml:space="preserve">  The Disability:IN Supplier Diversity staff is authorized to review and approve all re-certification applications submitted by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approximately three (3) months prior to the certification expiration date. However, it is the Disability-Owned Business Enterprise’s,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Enterprise’s and Veteran-Disability Owned Business Enterprise’s responsibility to maintain current certification. Completed re-certification applications will be reviewed in order of receipt. However, provided there is no change in ownership or business structure or other significant changes, the approval will be made by the Supplier Diversity staff and will not require NCC review.</w:t>
      </w:r>
      <w:bookmarkEnd w:id="105"/>
    </w:p>
    <w:p w14:paraId="137BE613"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ab/>
      </w:r>
    </w:p>
    <w:p w14:paraId="13362492" w14:textId="5A93DBE5" w:rsidR="007821BB" w:rsidRPr="00EA28BE" w:rsidRDefault="007821BB" w:rsidP="00A27761">
      <w:pPr>
        <w:rPr>
          <w:rFonts w:ascii="Times New Roman" w:hAnsi="Times New Roman" w:cs="Times New Roman"/>
        </w:rPr>
      </w:pPr>
      <w:r w:rsidRPr="00EA28BE">
        <w:rPr>
          <w:rFonts w:ascii="Times New Roman" w:hAnsi="Times New Roman" w:cs="Times New Roman"/>
          <w:b/>
        </w:rPr>
        <w:t>B.</w:t>
      </w:r>
      <w:r w:rsidRPr="00EA28BE">
        <w:rPr>
          <w:rFonts w:ascii="Times New Roman" w:hAnsi="Times New Roman" w:cs="Times New Roman"/>
        </w:rPr>
        <w:t xml:space="preserve">  If there has been any change in ownership and/or control, documentation of the said area will be required for renewal of certification, at which time it will be reviewed by the NCC following the process described in Section X Part A. The applicant is responsible for notifying Disability:IN of any such changes and submitting all applicable documentation, at the time those changes occur or within 90 days of change.</w:t>
      </w:r>
    </w:p>
    <w:p w14:paraId="1F25BB53" w14:textId="77777777" w:rsidR="007821BB" w:rsidRPr="00EA28BE" w:rsidRDefault="007821BB" w:rsidP="00DE30D7">
      <w:pPr>
        <w:pStyle w:val="Default"/>
        <w:rPr>
          <w:rFonts w:ascii="Times New Roman" w:hAnsi="Times New Roman" w:cs="Times New Roman"/>
          <w:color w:val="000000" w:themeColor="text1"/>
        </w:rPr>
      </w:pPr>
    </w:p>
    <w:p w14:paraId="0590212B" w14:textId="77777777" w:rsidR="007821BB" w:rsidRPr="00EA28BE" w:rsidRDefault="007821BB" w:rsidP="00A27761">
      <w:pPr>
        <w:rPr>
          <w:rFonts w:ascii="Times New Roman" w:hAnsi="Times New Roman" w:cs="Times New Roman"/>
        </w:rPr>
      </w:pPr>
      <w:bookmarkStart w:id="106" w:name="_Toc50042887"/>
      <w:r w:rsidRPr="00EA28BE">
        <w:rPr>
          <w:rFonts w:ascii="Times New Roman" w:hAnsi="Times New Roman" w:cs="Times New Roman"/>
          <w:b/>
        </w:rPr>
        <w:t>C</w:t>
      </w:r>
      <w:r w:rsidRPr="00EA28BE">
        <w:rPr>
          <w:rFonts w:ascii="Times New Roman" w:hAnsi="Times New Roman" w:cs="Times New Roman"/>
        </w:rPr>
        <w:t>.  After initial site visit, site visits will be required at a minimum of every 5</w:t>
      </w:r>
      <w:r w:rsidRPr="00EA28BE">
        <w:rPr>
          <w:rFonts w:ascii="Times New Roman" w:hAnsi="Times New Roman" w:cs="Times New Roman"/>
          <w:vertAlign w:val="superscript"/>
        </w:rPr>
        <w:t>th</w:t>
      </w:r>
      <w:r w:rsidRPr="00EA28BE">
        <w:rPr>
          <w:rFonts w:ascii="Times New Roman" w:hAnsi="Times New Roman" w:cs="Times New Roman"/>
        </w:rPr>
        <w:t xml:space="preserve"> year (after 2 complete certification cycles) and may be conducted at any time at the discretion of the National Certification Committee (i.e. audits may be conducted when there is a change in ownership and/or control, and random audits may be conducted at any time). NCC may approve a virtual site visit if the following conditions detailed in X.1.C. are met.</w:t>
      </w:r>
      <w:bookmarkEnd w:id="106"/>
    </w:p>
    <w:p w14:paraId="05552313" w14:textId="77777777" w:rsidR="007821BB" w:rsidRPr="00EA28BE" w:rsidRDefault="007821BB" w:rsidP="00A27761">
      <w:pPr>
        <w:rPr>
          <w:rFonts w:ascii="Times New Roman" w:hAnsi="Times New Roman" w:cs="Times New Roman"/>
        </w:rPr>
      </w:pPr>
    </w:p>
    <w:p w14:paraId="2E2F4913" w14:textId="22E2688C" w:rsidR="007821BB" w:rsidRPr="00EA28BE" w:rsidRDefault="007821BB" w:rsidP="00A27761">
      <w:pPr>
        <w:rPr>
          <w:rFonts w:ascii="Times New Roman" w:hAnsi="Times New Roman" w:cs="Times New Roman"/>
        </w:rPr>
      </w:pPr>
      <w:bookmarkStart w:id="107" w:name="_Toc50042888"/>
      <w:r w:rsidRPr="00EA28BE">
        <w:rPr>
          <w:rFonts w:ascii="Times New Roman" w:hAnsi="Times New Roman" w:cs="Times New Roman"/>
          <w:b/>
        </w:rPr>
        <w:t>D</w:t>
      </w:r>
      <w:r w:rsidRPr="00EA28BE">
        <w:rPr>
          <w:rFonts w:ascii="Times New Roman" w:hAnsi="Times New Roman" w:cs="Times New Roman"/>
        </w:rPr>
        <w:t>. A</w:t>
      </w:r>
      <w:r w:rsidR="001327D3" w:rsidRPr="00EA28BE">
        <w:rPr>
          <w:rFonts w:ascii="Times New Roman" w:hAnsi="Times New Roman" w:cs="Times New Roman"/>
        </w:rPr>
        <w:t xml:space="preserve"> </w:t>
      </w:r>
      <w:r w:rsidRPr="00EA28BE">
        <w:rPr>
          <w:rFonts w:ascii="Times New Roman" w:hAnsi="Times New Roman" w:cs="Times New Roman"/>
        </w:rPr>
        <w:t>Disability-Owned Business Enterprise, Service Disabled Veteran-Disability Owned Business Enterprise and Veteran-Disability Owned Business Enterprise that fails to submit all appropriate information/documentation for renewal (abbreviated application, affidavit, ID, Financial Document and Tax Return for previous year) within a ninety (90) days, will have their status adjusted from “Certified” to ”Expired” and its name will be removed from the Disability:IN’s Certification and Sourcing HUB. The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will be notified in writing of its expired status. If a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cannot meet the deadline due to special circumstances, an extension of time may be granted at the discretion of the Disability:IN National Certification Committee Chairs.</w:t>
      </w:r>
      <w:bookmarkEnd w:id="107"/>
      <w:r w:rsidRPr="00EA28BE">
        <w:rPr>
          <w:rFonts w:ascii="Times New Roman" w:hAnsi="Times New Roman" w:cs="Times New Roman"/>
        </w:rPr>
        <w:t xml:space="preserve"> </w:t>
      </w:r>
    </w:p>
    <w:p w14:paraId="67132814" w14:textId="77777777" w:rsidR="007821BB" w:rsidRPr="00EA28BE" w:rsidRDefault="007821BB" w:rsidP="00A27761">
      <w:pPr>
        <w:rPr>
          <w:rFonts w:ascii="Times New Roman" w:hAnsi="Times New Roman" w:cs="Times New Roman"/>
        </w:rPr>
      </w:pPr>
    </w:p>
    <w:p w14:paraId="64F580B9" w14:textId="51CDCE95" w:rsidR="007821BB" w:rsidRPr="00EA28BE" w:rsidRDefault="007821BB" w:rsidP="00A27761">
      <w:pPr>
        <w:rPr>
          <w:rFonts w:ascii="Times New Roman" w:hAnsi="Times New Roman" w:cs="Times New Roman"/>
        </w:rPr>
      </w:pPr>
      <w:bookmarkStart w:id="108" w:name="_Toc50042889"/>
      <w:r w:rsidRPr="00EA28BE">
        <w:rPr>
          <w:rFonts w:ascii="Times New Roman" w:hAnsi="Times New Roman" w:cs="Times New Roman"/>
          <w:b/>
        </w:rPr>
        <w:t>E.</w:t>
      </w:r>
      <w:r w:rsidRPr="00EA28BE">
        <w:rPr>
          <w:rFonts w:ascii="Times New Roman" w:hAnsi="Times New Roman" w:cs="Times New Roman"/>
        </w:rPr>
        <w:t xml:space="preserve"> </w:t>
      </w:r>
      <w:r w:rsidR="001327D3" w:rsidRPr="00EA28BE">
        <w:rPr>
          <w:rFonts w:ascii="Times New Roman" w:hAnsi="Times New Roman" w:cs="Times New Roman"/>
        </w:rPr>
        <w:t xml:space="preserve"> </w:t>
      </w:r>
      <w:r w:rsidRPr="00EA28BE">
        <w:rPr>
          <w:rFonts w:ascii="Times New Roman" w:hAnsi="Times New Roman" w:cs="Times New Roman"/>
        </w:rPr>
        <w:t>If by reason of a change to Disability:IN standards and procedures a currently</w:t>
      </w:r>
      <w:bookmarkEnd w:id="108"/>
      <w:r w:rsidRPr="00EA28BE">
        <w:rPr>
          <w:rFonts w:ascii="Times New Roman" w:hAnsi="Times New Roman" w:cs="Times New Roman"/>
        </w:rPr>
        <w:t xml:space="preserve"> </w:t>
      </w:r>
    </w:p>
    <w:p w14:paraId="395823E8" w14:textId="73F5B541"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certified company is no longer certifiable, the Disability:IN National Certification </w:t>
      </w:r>
    </w:p>
    <w:p w14:paraId="056647F0"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Committee may grant the company a sixty (60) day grace period from the date of </w:t>
      </w:r>
    </w:p>
    <w:p w14:paraId="3FE26EB2"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the committee’s review to come into compliance with the changed standard and</w:t>
      </w:r>
    </w:p>
    <w:p w14:paraId="3BC2F985" w14:textId="7B935AC4"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procedure. </w:t>
      </w:r>
    </w:p>
    <w:p w14:paraId="5F0E1E24" w14:textId="77777777" w:rsidR="00A27761" w:rsidRPr="00EA28BE" w:rsidRDefault="00A27761" w:rsidP="00A27761">
      <w:pPr>
        <w:rPr>
          <w:rFonts w:ascii="Times New Roman" w:hAnsi="Times New Roman" w:cs="Times New Roman"/>
        </w:rPr>
      </w:pPr>
    </w:p>
    <w:p w14:paraId="41EB3510" w14:textId="77777777" w:rsidR="007821BB" w:rsidRPr="00EA28BE" w:rsidRDefault="007821BB" w:rsidP="00DE30D7">
      <w:pPr>
        <w:rPr>
          <w:rFonts w:ascii="Times New Roman" w:hAnsi="Times New Roman" w:cs="Times New Roman"/>
        </w:rPr>
      </w:pPr>
      <w:r w:rsidRPr="00EA28BE">
        <w:rPr>
          <w:rFonts w:ascii="Times New Roman" w:hAnsi="Times New Roman" w:cs="Times New Roman"/>
          <w:b/>
          <w:bCs/>
        </w:rPr>
        <w:lastRenderedPageBreak/>
        <w:t xml:space="preserve">F. </w:t>
      </w:r>
      <w:r w:rsidRPr="00EA28BE">
        <w:rPr>
          <w:rFonts w:ascii="Times New Roman" w:hAnsi="Times New Roman" w:cs="Times New Roman"/>
        </w:rPr>
        <w:t>Upon written request, an applicant may withdraw an affidavit and supporting    documentation without cause or prejudice prior to a determination of eligibility, however the certification processing fee is non-refundable.</w:t>
      </w:r>
    </w:p>
    <w:p w14:paraId="775F872B" w14:textId="77777777" w:rsidR="007821BB" w:rsidRPr="00EA28BE" w:rsidRDefault="007821BB" w:rsidP="00DE30D7">
      <w:pPr>
        <w:pStyle w:val="Default"/>
        <w:outlineLvl w:val="0"/>
        <w:rPr>
          <w:rFonts w:ascii="Times New Roman" w:hAnsi="Times New Roman" w:cs="Times New Roman"/>
        </w:rPr>
      </w:pPr>
    </w:p>
    <w:p w14:paraId="26D16D17" w14:textId="77777777" w:rsidR="007821BB" w:rsidRPr="00EA28BE" w:rsidRDefault="007821BB" w:rsidP="00DE30D7">
      <w:pPr>
        <w:pStyle w:val="Default"/>
        <w:outlineLvl w:val="0"/>
        <w:rPr>
          <w:rFonts w:ascii="Times New Roman" w:hAnsi="Times New Roman" w:cs="Times New Roman"/>
          <w:b/>
          <w:bCs/>
        </w:rPr>
      </w:pPr>
      <w:bookmarkStart w:id="109" w:name="_Toc50042890"/>
      <w:bookmarkStart w:id="110" w:name="_Toc50549704"/>
      <w:r w:rsidRPr="00EA28BE">
        <w:rPr>
          <w:rFonts w:ascii="Times New Roman" w:hAnsi="Times New Roman" w:cs="Times New Roman"/>
          <w:b/>
          <w:bCs/>
        </w:rPr>
        <w:t>XI. Appeal Process</w:t>
      </w:r>
      <w:bookmarkEnd w:id="109"/>
      <w:bookmarkEnd w:id="110"/>
      <w:r w:rsidRPr="00EA28BE">
        <w:rPr>
          <w:rFonts w:ascii="Times New Roman" w:hAnsi="Times New Roman" w:cs="Times New Roman"/>
          <w:b/>
          <w:bCs/>
        </w:rPr>
        <w:t xml:space="preserve"> </w:t>
      </w:r>
    </w:p>
    <w:p w14:paraId="4B52D78F" w14:textId="77777777" w:rsidR="007821BB" w:rsidRPr="00EA28BE" w:rsidRDefault="007821BB" w:rsidP="00DE30D7">
      <w:pPr>
        <w:pStyle w:val="Default"/>
        <w:rPr>
          <w:rFonts w:ascii="Times New Roman" w:hAnsi="Times New Roman" w:cs="Times New Roman"/>
        </w:rPr>
      </w:pPr>
    </w:p>
    <w:p w14:paraId="44245860" w14:textId="7896DD4F"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An applicant denied certification may appeal that decision to the Disability:IN Appeals Committee. The deci</w:t>
      </w:r>
      <w:r w:rsidR="00913F08" w:rsidRPr="00EA28BE">
        <w:rPr>
          <w:rFonts w:ascii="Times New Roman" w:hAnsi="Times New Roman" w:cs="Times New Roman"/>
        </w:rPr>
        <w:t>s</w:t>
      </w:r>
      <w:r w:rsidRPr="00EA28BE">
        <w:rPr>
          <w:rFonts w:ascii="Times New Roman" w:hAnsi="Times New Roman" w:cs="Times New Roman"/>
        </w:rPr>
        <w:t>ion of the Disability:IN Appeals Committee is final and the applicant and the Disability:IN National Certification Committee agree to abide thereby.</w:t>
      </w:r>
    </w:p>
    <w:p w14:paraId="415F2308" w14:textId="77777777" w:rsidR="007821BB" w:rsidRPr="00EA28BE" w:rsidRDefault="007821BB" w:rsidP="00DE30D7">
      <w:pPr>
        <w:pStyle w:val="Default"/>
        <w:rPr>
          <w:rFonts w:ascii="Times New Roman" w:hAnsi="Times New Roman" w:cs="Times New Roman"/>
        </w:rPr>
      </w:pPr>
    </w:p>
    <w:p w14:paraId="79CFC0AC" w14:textId="77777777" w:rsidR="007821BB" w:rsidRPr="00EA28BE" w:rsidRDefault="007821BB" w:rsidP="00DE30D7">
      <w:pPr>
        <w:pStyle w:val="Heading2"/>
        <w:rPr>
          <w:rFonts w:ascii="Times New Roman" w:hAnsi="Times New Roman" w:cs="Times New Roman"/>
          <w:sz w:val="24"/>
          <w:szCs w:val="24"/>
        </w:rPr>
      </w:pPr>
      <w:bookmarkStart w:id="111" w:name="_Toc50042891"/>
      <w:r w:rsidRPr="00EA28BE">
        <w:rPr>
          <w:rFonts w:ascii="Times New Roman" w:hAnsi="Times New Roman" w:cs="Times New Roman"/>
          <w:sz w:val="24"/>
          <w:szCs w:val="24"/>
        </w:rPr>
        <w:t>A. National Appeals</w:t>
      </w:r>
      <w:bookmarkEnd w:id="111"/>
      <w:r w:rsidRPr="00EA28BE">
        <w:rPr>
          <w:rFonts w:ascii="Times New Roman" w:hAnsi="Times New Roman" w:cs="Times New Roman"/>
          <w:sz w:val="24"/>
          <w:szCs w:val="24"/>
        </w:rPr>
        <w:t xml:space="preserve"> </w:t>
      </w:r>
    </w:p>
    <w:p w14:paraId="321F6D5D"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1. Appeals Committee </w:t>
      </w:r>
    </w:p>
    <w:p w14:paraId="7AB34B65"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a. The National Appeals Committee will be comprised of a minimum of </w:t>
      </w:r>
    </w:p>
    <w:p w14:paraId="4B604DE3" w14:textId="139BC96E"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 xml:space="preserve">three (3) and no more than five (5) Disability:IN certification trained members appointed by the Disability:IN National Certification Committee </w:t>
      </w:r>
    </w:p>
    <w:p w14:paraId="4898E265"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Chairs. The Committee will always consist of an odd number of </w:t>
      </w:r>
    </w:p>
    <w:p w14:paraId="2C3209DE"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members. </w:t>
      </w:r>
    </w:p>
    <w:p w14:paraId="16B166F0" w14:textId="77777777" w:rsidR="007821BB" w:rsidRPr="00EA28BE" w:rsidRDefault="007821BB" w:rsidP="00DE30D7">
      <w:pPr>
        <w:pStyle w:val="Default"/>
        <w:ind w:left="720" w:firstLine="720"/>
        <w:rPr>
          <w:rFonts w:ascii="Times New Roman" w:hAnsi="Times New Roman" w:cs="Times New Roman"/>
        </w:rPr>
      </w:pPr>
    </w:p>
    <w:p w14:paraId="2EC6BE22"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b. Committee members will serve a term of no less than two (2) years </w:t>
      </w:r>
    </w:p>
    <w:p w14:paraId="1978F9FE"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from the date of appointment. </w:t>
      </w:r>
    </w:p>
    <w:p w14:paraId="511B3E5E" w14:textId="77777777" w:rsidR="007821BB" w:rsidRPr="00EA28BE" w:rsidRDefault="007821BB" w:rsidP="00DE30D7">
      <w:pPr>
        <w:pStyle w:val="Default"/>
        <w:ind w:left="720" w:firstLine="720"/>
        <w:rPr>
          <w:rFonts w:ascii="Times New Roman" w:hAnsi="Times New Roman" w:cs="Times New Roman"/>
        </w:rPr>
      </w:pPr>
    </w:p>
    <w:p w14:paraId="1D3485BA"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c. A quorum for each meeting is a majority of the members (half plus one). </w:t>
      </w:r>
    </w:p>
    <w:p w14:paraId="02FAE16D" w14:textId="77777777" w:rsidR="007821BB" w:rsidRPr="00EA28BE" w:rsidRDefault="007821BB" w:rsidP="00DE30D7">
      <w:pPr>
        <w:pStyle w:val="Default"/>
        <w:ind w:left="720" w:firstLine="720"/>
        <w:rPr>
          <w:rFonts w:ascii="Times New Roman" w:hAnsi="Times New Roman" w:cs="Times New Roman"/>
        </w:rPr>
      </w:pPr>
    </w:p>
    <w:p w14:paraId="6DA6D68E" w14:textId="5A8B375C"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d. The committee will use only Disability:IN Standards and Procedures in </w:t>
      </w:r>
    </w:p>
    <w:p w14:paraId="3481FC20"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support of their decisions. </w:t>
      </w:r>
    </w:p>
    <w:p w14:paraId="79B22FD0" w14:textId="77777777" w:rsidR="007821BB" w:rsidRPr="00EA28BE" w:rsidRDefault="007821BB" w:rsidP="00DE30D7">
      <w:pPr>
        <w:pStyle w:val="Default"/>
        <w:ind w:left="720" w:firstLine="720"/>
        <w:rPr>
          <w:rFonts w:ascii="Times New Roman" w:hAnsi="Times New Roman" w:cs="Times New Roman"/>
        </w:rPr>
      </w:pPr>
    </w:p>
    <w:p w14:paraId="43E136BF"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e. All committee members must sign a non-disclosure statement before </w:t>
      </w:r>
    </w:p>
    <w:p w14:paraId="31FE24B7"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reviewing files, a signed copy of which must be maintained in the </w:t>
      </w:r>
    </w:p>
    <w:p w14:paraId="7DD34676" w14:textId="54CCF9B2"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Disability:IN office in accordance with Disability:IN</w:t>
      </w:r>
      <w:r w:rsidR="00913F08" w:rsidRPr="00EA28BE">
        <w:rPr>
          <w:rFonts w:ascii="Times New Roman" w:hAnsi="Times New Roman" w:cs="Times New Roman"/>
        </w:rPr>
        <w:t xml:space="preserve"> </w:t>
      </w:r>
      <w:r w:rsidRPr="00EA28BE">
        <w:rPr>
          <w:rFonts w:ascii="Times New Roman" w:hAnsi="Times New Roman" w:cs="Times New Roman"/>
        </w:rPr>
        <w:t xml:space="preserve">Retention and Destruction Guidelines. </w:t>
      </w:r>
    </w:p>
    <w:p w14:paraId="2D430FBC" w14:textId="77777777" w:rsidR="007821BB" w:rsidRPr="00EA28BE" w:rsidRDefault="007821BB" w:rsidP="00DE30D7">
      <w:pPr>
        <w:pStyle w:val="Default"/>
        <w:ind w:left="720" w:firstLine="720"/>
        <w:rPr>
          <w:rFonts w:ascii="Times New Roman" w:hAnsi="Times New Roman" w:cs="Times New Roman"/>
        </w:rPr>
      </w:pPr>
    </w:p>
    <w:p w14:paraId="00BF644F"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2. National Appeals Process </w:t>
      </w:r>
    </w:p>
    <w:p w14:paraId="4977E957" w14:textId="09119758"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a. Businesses denied certification by the Disability:IN National Certification Committee may request a meeting</w:t>
      </w:r>
      <w:r w:rsidR="00B16732" w:rsidRPr="00EA28BE">
        <w:rPr>
          <w:rFonts w:ascii="Times New Roman" w:hAnsi="Times New Roman" w:cs="Times New Roman"/>
        </w:rPr>
        <w:t xml:space="preserve"> with</w:t>
      </w:r>
      <w:r w:rsidRPr="00EA28BE">
        <w:rPr>
          <w:rFonts w:ascii="Times New Roman" w:hAnsi="Times New Roman" w:cs="Times New Roman"/>
        </w:rPr>
        <w:t xml:space="preserve"> </w:t>
      </w:r>
      <w:r w:rsidR="00B16732" w:rsidRPr="00EA28BE">
        <w:rPr>
          <w:rFonts w:ascii="Times New Roman" w:hAnsi="Times New Roman" w:cs="Times New Roman"/>
        </w:rPr>
        <w:t xml:space="preserve">the </w:t>
      </w:r>
      <w:r w:rsidRPr="00EA28BE">
        <w:rPr>
          <w:rFonts w:ascii="Times New Roman" w:hAnsi="Times New Roman" w:cs="Times New Roman"/>
        </w:rPr>
        <w:t>Disability:IN</w:t>
      </w:r>
      <w:r w:rsidR="00B16732" w:rsidRPr="00EA28BE">
        <w:rPr>
          <w:rFonts w:ascii="Times New Roman" w:hAnsi="Times New Roman" w:cs="Times New Roman"/>
        </w:rPr>
        <w:t xml:space="preserve"> supplier diversity staff</w:t>
      </w:r>
      <w:r w:rsidRPr="00EA28BE">
        <w:rPr>
          <w:rFonts w:ascii="Times New Roman" w:hAnsi="Times New Roman" w:cs="Times New Roman"/>
        </w:rPr>
        <w:t xml:space="preserve"> to discuss the </w:t>
      </w:r>
      <w:r w:rsidR="00B16732" w:rsidRPr="00EA28BE">
        <w:rPr>
          <w:rFonts w:ascii="Times New Roman" w:hAnsi="Times New Roman" w:cs="Times New Roman"/>
        </w:rPr>
        <w:t xml:space="preserve">general </w:t>
      </w:r>
      <w:r w:rsidRPr="00EA28BE">
        <w:rPr>
          <w:rFonts w:ascii="Times New Roman" w:hAnsi="Times New Roman" w:cs="Times New Roman"/>
        </w:rPr>
        <w:t>reasons for such denial. Said meetings are solely for informational purposes and are not intended, nor are they to be construed, as a hearing or appeal of</w:t>
      </w:r>
      <w:r w:rsidR="00B16732" w:rsidRPr="00EA28BE">
        <w:rPr>
          <w:rFonts w:ascii="Times New Roman" w:hAnsi="Times New Roman" w:cs="Times New Roman"/>
        </w:rPr>
        <w:t xml:space="preserve"> </w:t>
      </w:r>
      <w:r w:rsidRPr="00EA28BE">
        <w:rPr>
          <w:rFonts w:ascii="Times New Roman" w:hAnsi="Times New Roman" w:cs="Times New Roman"/>
        </w:rPr>
        <w:t>Disability:IN’s</w:t>
      </w:r>
      <w:r w:rsidR="00B16732" w:rsidRPr="00EA28BE">
        <w:rPr>
          <w:rFonts w:ascii="Times New Roman" w:hAnsi="Times New Roman" w:cs="Times New Roman"/>
        </w:rPr>
        <w:t xml:space="preserve"> </w:t>
      </w:r>
      <w:r w:rsidRPr="00EA28BE">
        <w:rPr>
          <w:rFonts w:ascii="Times New Roman" w:hAnsi="Times New Roman" w:cs="Times New Roman"/>
        </w:rPr>
        <w:t xml:space="preserve">certification determination. </w:t>
      </w:r>
    </w:p>
    <w:p w14:paraId="183F82C1" w14:textId="77777777" w:rsidR="007821BB" w:rsidRPr="00EA28BE" w:rsidRDefault="007821BB" w:rsidP="00DE30D7">
      <w:pPr>
        <w:pStyle w:val="Default"/>
        <w:ind w:left="720" w:firstLine="720"/>
        <w:rPr>
          <w:rFonts w:ascii="Times New Roman" w:hAnsi="Times New Roman" w:cs="Times New Roman"/>
        </w:rPr>
      </w:pPr>
    </w:p>
    <w:p w14:paraId="5787E461" w14:textId="53ED6298"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b. An applicant may appeal the Disability:IN National Certification </w:t>
      </w:r>
    </w:p>
    <w:p w14:paraId="135134E8" w14:textId="4DD4AC03"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Committee’s decision by making a request in writing to the Disability:IN</w:t>
      </w:r>
    </w:p>
    <w:p w14:paraId="2D676FB0"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Appeals Committee no later than thirty (30) days from the date of the </w:t>
      </w:r>
    </w:p>
    <w:p w14:paraId="743490BF"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denial letter. </w:t>
      </w:r>
    </w:p>
    <w:p w14:paraId="1FA1D91D" w14:textId="77777777" w:rsidR="007821BB" w:rsidRPr="00EA28BE" w:rsidRDefault="007821BB" w:rsidP="00DE30D7">
      <w:pPr>
        <w:pStyle w:val="Default"/>
        <w:ind w:left="720" w:firstLine="720"/>
        <w:rPr>
          <w:rFonts w:ascii="Times New Roman" w:hAnsi="Times New Roman" w:cs="Times New Roman"/>
        </w:rPr>
      </w:pPr>
    </w:p>
    <w:p w14:paraId="09ADB39F" w14:textId="55D3E518" w:rsidR="001F3A18" w:rsidRPr="00EA28BE" w:rsidRDefault="001F3A18" w:rsidP="00DE30D7">
      <w:pPr>
        <w:pStyle w:val="Default"/>
        <w:ind w:left="720" w:firstLine="720"/>
        <w:rPr>
          <w:rFonts w:ascii="Times New Roman" w:hAnsi="Times New Roman" w:cs="Times New Roman"/>
        </w:rPr>
      </w:pPr>
    </w:p>
    <w:p w14:paraId="3D08B1CB" w14:textId="77777777" w:rsidR="008A5D66" w:rsidRPr="00EA28BE" w:rsidRDefault="008A5D66" w:rsidP="00DE30D7">
      <w:pPr>
        <w:pStyle w:val="Default"/>
        <w:ind w:left="720" w:firstLine="720"/>
        <w:rPr>
          <w:rFonts w:ascii="Times New Roman" w:hAnsi="Times New Roman" w:cs="Times New Roman"/>
        </w:rPr>
      </w:pPr>
    </w:p>
    <w:p w14:paraId="1F12EC67" w14:textId="3694E8A4"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The appeal should be addressed to: </w:t>
      </w:r>
    </w:p>
    <w:p w14:paraId="5DF60518" w14:textId="77777777" w:rsidR="00913F08" w:rsidRPr="00EA28BE" w:rsidRDefault="00913F08" w:rsidP="00DE30D7">
      <w:pPr>
        <w:pStyle w:val="Default"/>
        <w:ind w:left="720" w:firstLine="720"/>
        <w:rPr>
          <w:rFonts w:ascii="Times New Roman" w:hAnsi="Times New Roman" w:cs="Times New Roman"/>
        </w:rPr>
      </w:pPr>
    </w:p>
    <w:p w14:paraId="3403EE1B" w14:textId="0A15278C" w:rsidR="007821BB" w:rsidRPr="00EA28BE" w:rsidRDefault="007821BB" w:rsidP="00DE30D7">
      <w:pPr>
        <w:pStyle w:val="Default"/>
        <w:ind w:left="1440"/>
        <w:rPr>
          <w:rFonts w:ascii="Times New Roman" w:hAnsi="Times New Roman" w:cs="Times New Roman"/>
          <w:vertAlign w:val="superscript"/>
        </w:rPr>
      </w:pPr>
      <w:r w:rsidRPr="00EA28BE">
        <w:rPr>
          <w:rFonts w:ascii="Times New Roman" w:hAnsi="Times New Roman" w:cs="Times New Roman"/>
        </w:rPr>
        <w:t>Disability:IN Appeals Committee</w:t>
      </w:r>
    </w:p>
    <w:p w14:paraId="15D24E9D" w14:textId="791FE1DF"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c/o Cami Turcotte, Manager, Certification and Supplier Engag</w:t>
      </w:r>
      <w:r w:rsidR="00913F08" w:rsidRPr="00EA28BE">
        <w:rPr>
          <w:rFonts w:ascii="Times New Roman" w:hAnsi="Times New Roman" w:cs="Times New Roman"/>
        </w:rPr>
        <w:t>e</w:t>
      </w:r>
      <w:r w:rsidRPr="00EA28BE">
        <w:rPr>
          <w:rFonts w:ascii="Times New Roman" w:hAnsi="Times New Roman" w:cs="Times New Roman"/>
        </w:rPr>
        <w:t>ment</w:t>
      </w:r>
      <w:r w:rsidR="00913F08" w:rsidRPr="00EA28BE">
        <w:rPr>
          <w:rFonts w:ascii="Times New Roman" w:hAnsi="Times New Roman" w:cs="Times New Roman"/>
        </w:rPr>
        <w:t xml:space="preserve"> </w:t>
      </w:r>
    </w:p>
    <w:p w14:paraId="401E977B" w14:textId="77777777"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3000 Potomac Ave</w:t>
      </w:r>
    </w:p>
    <w:p w14:paraId="70A6173B" w14:textId="051908A8"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 xml:space="preserve">Alexandria, VA  22314  </w:t>
      </w:r>
    </w:p>
    <w:p w14:paraId="2ED63290" w14:textId="55E0A079" w:rsidR="007821BB" w:rsidRPr="00EA28BE" w:rsidRDefault="00957EE3" w:rsidP="00DE30D7">
      <w:pPr>
        <w:pStyle w:val="Default"/>
        <w:ind w:left="1440"/>
        <w:rPr>
          <w:rFonts w:ascii="Times New Roman" w:hAnsi="Times New Roman" w:cs="Times New Roman"/>
        </w:rPr>
      </w:pPr>
      <w:hyperlink r:id="rId14" w:history="1">
        <w:r w:rsidR="00AA5298" w:rsidRPr="00EA28BE">
          <w:rPr>
            <w:rStyle w:val="Hyperlink"/>
            <w:rFonts w:ascii="Times New Roman" w:hAnsi="Times New Roman" w:cs="Times New Roman"/>
          </w:rPr>
          <w:t>Cami@DisabilityIN.org</w:t>
        </w:r>
      </w:hyperlink>
      <w:r w:rsidR="007821BB" w:rsidRPr="00EA28BE">
        <w:rPr>
          <w:rFonts w:ascii="Times New Roman" w:hAnsi="Times New Roman" w:cs="Times New Roman"/>
          <w:b/>
        </w:rPr>
        <w:t xml:space="preserve"> </w:t>
      </w:r>
    </w:p>
    <w:p w14:paraId="6A5E892A" w14:textId="77777777" w:rsidR="007821BB" w:rsidRPr="00EA28BE" w:rsidRDefault="007821BB" w:rsidP="00DE30D7">
      <w:pPr>
        <w:pStyle w:val="Default"/>
        <w:ind w:left="720" w:firstLine="720"/>
        <w:rPr>
          <w:rFonts w:ascii="Times New Roman" w:hAnsi="Times New Roman" w:cs="Times New Roman"/>
        </w:rPr>
      </w:pPr>
    </w:p>
    <w:p w14:paraId="47C0FBB4" w14:textId="55CC4DDE"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c. Disability:IN staff will contact the applicant to inform the applicant of the </w:t>
      </w:r>
    </w:p>
    <w:p w14:paraId="5185145D" w14:textId="572921C5"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 xml:space="preserve">receipt of said appeal documents. During the appeal, the Disability:IN Appeals Committee will consider all information as presented during the initial certification application process as well as any relevant and/or requested additional information. Changes in the business’ ownership and control subsequent to the applicant’s request for certification shall not be considered as evidence during the appeal process. </w:t>
      </w:r>
    </w:p>
    <w:p w14:paraId="796B03CE" w14:textId="77777777" w:rsidR="007821BB" w:rsidRPr="00EA28BE" w:rsidRDefault="007821BB" w:rsidP="00DE30D7">
      <w:pPr>
        <w:pStyle w:val="Default"/>
        <w:ind w:left="720" w:firstLine="720"/>
        <w:rPr>
          <w:rFonts w:ascii="Times New Roman" w:hAnsi="Times New Roman" w:cs="Times New Roman"/>
        </w:rPr>
      </w:pPr>
    </w:p>
    <w:p w14:paraId="197DF5BE" w14:textId="3D5E7521" w:rsidR="007821BB" w:rsidRPr="00EA28BE" w:rsidRDefault="007821BB" w:rsidP="00DE30D7">
      <w:pPr>
        <w:pStyle w:val="Default"/>
        <w:ind w:left="1440"/>
        <w:rPr>
          <w:rFonts w:ascii="Times New Roman" w:hAnsi="Times New Roman" w:cs="Times New Roman"/>
        </w:rPr>
      </w:pPr>
      <w:r w:rsidRPr="00EA28BE">
        <w:rPr>
          <w:rFonts w:ascii="Times New Roman" w:hAnsi="Times New Roman" w:cs="Times New Roman"/>
        </w:rPr>
        <w:t xml:space="preserve">d. The Disability:IN Appeals Committee convenes twice (2) annually or as required and each appeal will be reviewed at the next meeting date. Additional meetings of the Appeals Committee can be called at the discretion of the Disability:IN National Certification Committee Chairs. The Appeals Committee will convene, review the file and make a recommendation to the Disability:IN Appeals Committee Chair. </w:t>
      </w:r>
    </w:p>
    <w:p w14:paraId="10492FE6" w14:textId="77777777" w:rsidR="007821BB" w:rsidRPr="00EA28BE" w:rsidRDefault="007821BB" w:rsidP="00DE30D7">
      <w:pPr>
        <w:pStyle w:val="Default"/>
        <w:ind w:left="720" w:firstLine="720"/>
        <w:rPr>
          <w:rFonts w:ascii="Times New Roman" w:hAnsi="Times New Roman" w:cs="Times New Roman"/>
        </w:rPr>
      </w:pPr>
    </w:p>
    <w:p w14:paraId="3D312597" w14:textId="77777777" w:rsidR="007821BB" w:rsidRPr="00EA28BE" w:rsidRDefault="007821BB" w:rsidP="00DE30D7">
      <w:pPr>
        <w:pStyle w:val="Default"/>
        <w:ind w:left="720" w:firstLine="720"/>
        <w:rPr>
          <w:rFonts w:ascii="Times New Roman" w:hAnsi="Times New Roman" w:cs="Times New Roman"/>
        </w:rPr>
      </w:pPr>
      <w:r w:rsidRPr="00EA28BE">
        <w:rPr>
          <w:rFonts w:ascii="Times New Roman" w:hAnsi="Times New Roman" w:cs="Times New Roman"/>
        </w:rPr>
        <w:t xml:space="preserve">e. The applicant will be informed of the decision in writing within fifteen </w:t>
      </w:r>
    </w:p>
    <w:p w14:paraId="6BF9C7F3" w14:textId="77777777" w:rsidR="00A27761" w:rsidRPr="00EA28BE" w:rsidRDefault="007821BB" w:rsidP="00A27761">
      <w:pPr>
        <w:pStyle w:val="Default"/>
        <w:ind w:left="1440"/>
        <w:rPr>
          <w:rFonts w:ascii="Times New Roman" w:hAnsi="Times New Roman" w:cs="Times New Roman"/>
        </w:rPr>
      </w:pPr>
      <w:r w:rsidRPr="00EA28BE">
        <w:rPr>
          <w:rFonts w:ascii="Times New Roman" w:hAnsi="Times New Roman" w:cs="Times New Roman"/>
        </w:rPr>
        <w:t>(15) business days. The decision by the Disability:IN National Certification Committee shall be upheld unless overturned by the Disability:IN Appeals</w:t>
      </w:r>
      <w:r w:rsidR="00A27761" w:rsidRPr="00EA28BE">
        <w:rPr>
          <w:rFonts w:ascii="Times New Roman" w:hAnsi="Times New Roman" w:cs="Times New Roman"/>
        </w:rPr>
        <w:t xml:space="preserve"> </w:t>
      </w:r>
      <w:r w:rsidRPr="00EA28BE">
        <w:rPr>
          <w:rFonts w:ascii="Times New Roman" w:hAnsi="Times New Roman" w:cs="Times New Roman"/>
        </w:rPr>
        <w:t xml:space="preserve">Committee. </w:t>
      </w:r>
      <w:bookmarkStart w:id="112" w:name="_Toc50042892"/>
    </w:p>
    <w:p w14:paraId="24D71B64" w14:textId="7BC3B4B0" w:rsidR="007821BB" w:rsidRPr="00EA28BE" w:rsidRDefault="00A27761" w:rsidP="00A27761">
      <w:pPr>
        <w:pStyle w:val="Default"/>
        <w:ind w:left="1440"/>
        <w:rPr>
          <w:rFonts w:ascii="Times New Roman" w:hAnsi="Times New Roman" w:cs="Times New Roman"/>
        </w:rPr>
      </w:pPr>
      <w:r w:rsidRPr="00EA28BE">
        <w:rPr>
          <w:rFonts w:ascii="Times New Roman" w:hAnsi="Times New Roman" w:cs="Times New Roman"/>
        </w:rPr>
        <w:t xml:space="preserve">f. </w:t>
      </w:r>
      <w:r w:rsidR="007821BB" w:rsidRPr="00EA28BE">
        <w:rPr>
          <w:rFonts w:ascii="Times New Roman" w:hAnsi="Times New Roman" w:cs="Times New Roman"/>
        </w:rPr>
        <w:t>If the decision of the Disability:IN Appeals Committee results in a denial,</w:t>
      </w:r>
      <w:bookmarkEnd w:id="112"/>
      <w:r w:rsidRPr="00EA28BE">
        <w:rPr>
          <w:rFonts w:ascii="Times New Roman" w:hAnsi="Times New Roman" w:cs="Times New Roman"/>
        </w:rPr>
        <w:t xml:space="preserve"> </w:t>
      </w:r>
      <w:r w:rsidR="007821BB" w:rsidRPr="00EA28BE">
        <w:rPr>
          <w:rFonts w:ascii="Times New Roman" w:hAnsi="Times New Roman" w:cs="Times New Roman"/>
        </w:rPr>
        <w:t>then the applicant may re-apply for certification one (1) year from the date</w:t>
      </w:r>
      <w:r w:rsidRPr="00EA28BE">
        <w:rPr>
          <w:rFonts w:ascii="Times New Roman" w:hAnsi="Times New Roman" w:cs="Times New Roman"/>
        </w:rPr>
        <w:t xml:space="preserve"> </w:t>
      </w:r>
      <w:r w:rsidR="007821BB" w:rsidRPr="00EA28BE">
        <w:rPr>
          <w:rFonts w:ascii="Times New Roman" w:hAnsi="Times New Roman" w:cs="Times New Roman"/>
        </w:rPr>
        <w:t xml:space="preserve">of </w:t>
      </w:r>
      <w:proofErr w:type="spellStart"/>
      <w:r w:rsidR="007821BB" w:rsidRPr="00EA28BE">
        <w:rPr>
          <w:rFonts w:ascii="Times New Roman" w:hAnsi="Times New Roman" w:cs="Times New Roman"/>
        </w:rPr>
        <w:t>Disability:IN’s</w:t>
      </w:r>
      <w:proofErr w:type="spellEnd"/>
      <w:r w:rsidR="007821BB" w:rsidRPr="00EA28BE">
        <w:rPr>
          <w:rFonts w:ascii="Times New Roman" w:hAnsi="Times New Roman" w:cs="Times New Roman"/>
        </w:rPr>
        <w:t xml:space="preserve"> original denial letter. </w:t>
      </w:r>
    </w:p>
    <w:p w14:paraId="5B1E3646" w14:textId="3114F199" w:rsidR="00093614" w:rsidRPr="00EA28BE" w:rsidRDefault="00093614" w:rsidP="00DE30D7">
      <w:pPr>
        <w:pStyle w:val="Default"/>
        <w:ind w:left="720" w:firstLine="720"/>
        <w:rPr>
          <w:rFonts w:ascii="Times New Roman" w:hAnsi="Times New Roman" w:cs="Times New Roman"/>
        </w:rPr>
      </w:pPr>
    </w:p>
    <w:p w14:paraId="145DCC69" w14:textId="77777777" w:rsidR="00093614" w:rsidRPr="00EA28BE" w:rsidRDefault="00093614" w:rsidP="00DE30D7">
      <w:pPr>
        <w:pStyle w:val="Default"/>
        <w:ind w:left="720"/>
        <w:rPr>
          <w:rFonts w:ascii="Times New Roman" w:hAnsi="Times New Roman" w:cs="Times New Roman"/>
        </w:rPr>
      </w:pPr>
      <w:r w:rsidRPr="00EA28BE">
        <w:rPr>
          <w:rFonts w:ascii="Times New Roman" w:hAnsi="Times New Roman" w:cs="Times New Roman"/>
        </w:rPr>
        <w:t xml:space="preserve">Note: The Disability:IN National Certification Committee’s original certification determination remains in effect pending any appeal. </w:t>
      </w:r>
    </w:p>
    <w:p w14:paraId="0B855014" w14:textId="77777777" w:rsidR="00093614" w:rsidRPr="00EA28BE" w:rsidRDefault="00093614" w:rsidP="00DE30D7">
      <w:pPr>
        <w:pStyle w:val="Default"/>
        <w:ind w:left="720" w:firstLine="720"/>
        <w:rPr>
          <w:rFonts w:ascii="Times New Roman" w:hAnsi="Times New Roman" w:cs="Times New Roman"/>
        </w:rPr>
      </w:pPr>
    </w:p>
    <w:p w14:paraId="6B429488" w14:textId="77777777" w:rsidR="007821BB" w:rsidRPr="00EA28BE" w:rsidRDefault="007821BB" w:rsidP="00DE30D7">
      <w:pPr>
        <w:pStyle w:val="Default"/>
        <w:rPr>
          <w:rFonts w:ascii="Times New Roman" w:hAnsi="Times New Roman" w:cs="Times New Roman"/>
        </w:rPr>
      </w:pPr>
    </w:p>
    <w:p w14:paraId="74491100" w14:textId="77777777" w:rsidR="007821BB" w:rsidRPr="00EA28BE" w:rsidRDefault="007821BB" w:rsidP="00DE30D7">
      <w:pPr>
        <w:pStyle w:val="Default"/>
        <w:outlineLvl w:val="0"/>
        <w:rPr>
          <w:rFonts w:ascii="Times New Roman" w:hAnsi="Times New Roman" w:cs="Times New Roman"/>
          <w:b/>
          <w:bCs/>
        </w:rPr>
      </w:pPr>
      <w:bookmarkStart w:id="113" w:name="_Toc50042893"/>
      <w:bookmarkStart w:id="114" w:name="_Toc50549705"/>
      <w:r w:rsidRPr="00EA28BE">
        <w:rPr>
          <w:rFonts w:ascii="Times New Roman" w:hAnsi="Times New Roman" w:cs="Times New Roman"/>
          <w:b/>
          <w:bCs/>
        </w:rPr>
        <w:t>XII.</w:t>
      </w:r>
      <w:r w:rsidRPr="00EA28BE">
        <w:rPr>
          <w:rFonts w:ascii="Times New Roman" w:hAnsi="Times New Roman" w:cs="Times New Roman"/>
          <w:b/>
          <w:bCs/>
        </w:rPr>
        <w:tab/>
        <w:t>Challenge Procedures</w:t>
      </w:r>
      <w:bookmarkEnd w:id="113"/>
      <w:bookmarkEnd w:id="114"/>
      <w:r w:rsidRPr="00EA28BE">
        <w:rPr>
          <w:rFonts w:ascii="Times New Roman" w:hAnsi="Times New Roman" w:cs="Times New Roman"/>
          <w:b/>
          <w:bCs/>
        </w:rPr>
        <w:t xml:space="preserve"> </w:t>
      </w:r>
    </w:p>
    <w:p w14:paraId="321E26E9" w14:textId="77777777" w:rsidR="007821BB" w:rsidRPr="00EA28BE" w:rsidRDefault="007821BB" w:rsidP="00DE30D7">
      <w:pPr>
        <w:pStyle w:val="Default"/>
        <w:rPr>
          <w:rFonts w:ascii="Times New Roman" w:hAnsi="Times New Roman" w:cs="Times New Roman"/>
        </w:rPr>
      </w:pPr>
    </w:p>
    <w:p w14:paraId="49C78080" w14:textId="173422FB"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Any third party may challenge the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status of any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Confidentiality of the challenging party’s identity will be protected. The challenge must be made in writing to the Chair of the Disability:IN Appeals Committee. Within its letter, the challenging party must include evidence challenging the eligibility of a Disability-Owned Business Enterprise, Service</w:t>
      </w:r>
      <w:r w:rsidR="00913F08"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The letter should be addressed to: Disability:IN Appeals Committee c/o Coordinator, Supplier Diversity, </w:t>
      </w:r>
      <w:r w:rsidR="00B16732" w:rsidRPr="00EA28BE">
        <w:rPr>
          <w:rFonts w:ascii="Times New Roman" w:hAnsi="Times New Roman" w:cs="Times New Roman"/>
        </w:rPr>
        <w:t>3000 Potomac Avenue</w:t>
      </w:r>
      <w:r w:rsidRPr="00EA28BE">
        <w:rPr>
          <w:rFonts w:ascii="Times New Roman" w:hAnsi="Times New Roman" w:cs="Times New Roman"/>
        </w:rPr>
        <w:t>, Alexandria, VA  22314.</w:t>
      </w:r>
    </w:p>
    <w:p w14:paraId="05998FC3" w14:textId="77777777" w:rsidR="007821BB" w:rsidRPr="00EA28BE" w:rsidRDefault="007821BB" w:rsidP="00DE30D7">
      <w:pPr>
        <w:pStyle w:val="Default"/>
        <w:rPr>
          <w:rFonts w:ascii="Times New Roman" w:hAnsi="Times New Roman" w:cs="Times New Roman"/>
        </w:rPr>
      </w:pPr>
    </w:p>
    <w:p w14:paraId="6F2CD679" w14:textId="0A1EC6FF"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Within fifteen (15) business days, the Chair of the Disability:IN Appeals National Certification Committee will determine, </w:t>
      </w:r>
      <w:r w:rsidR="00B16732" w:rsidRPr="00EA28BE">
        <w:rPr>
          <w:rFonts w:ascii="Times New Roman" w:hAnsi="Times New Roman" w:cs="Times New Roman"/>
        </w:rPr>
        <w:t>based on</w:t>
      </w:r>
      <w:r w:rsidRPr="00EA28BE">
        <w:rPr>
          <w:rFonts w:ascii="Times New Roman" w:hAnsi="Times New Roman" w:cs="Times New Roman"/>
        </w:rPr>
        <w:t xml:space="preserve"> the information provided by the challenging party, whether there is reason to evaluate the challenge. </w:t>
      </w:r>
    </w:p>
    <w:p w14:paraId="262CC75C" w14:textId="77777777" w:rsidR="007821BB" w:rsidRPr="00EA28BE" w:rsidRDefault="007821BB" w:rsidP="00DE30D7">
      <w:pPr>
        <w:pStyle w:val="Default"/>
        <w:rPr>
          <w:rFonts w:ascii="Times New Roman" w:hAnsi="Times New Roman" w:cs="Times New Roman"/>
          <w:b/>
          <w:bCs/>
        </w:rPr>
      </w:pPr>
    </w:p>
    <w:p w14:paraId="1EE8E160" w14:textId="1906061D" w:rsidR="007821BB" w:rsidRPr="00EA28BE" w:rsidRDefault="007821BB" w:rsidP="00DE30D7">
      <w:pPr>
        <w:pStyle w:val="Default"/>
        <w:rPr>
          <w:rFonts w:ascii="Times New Roman" w:hAnsi="Times New Roman" w:cs="Times New Roman"/>
        </w:rPr>
      </w:pPr>
      <w:r w:rsidRPr="00EA28BE">
        <w:rPr>
          <w:rFonts w:ascii="Times New Roman" w:hAnsi="Times New Roman" w:cs="Times New Roman"/>
          <w:b/>
          <w:bCs/>
        </w:rPr>
        <w:t xml:space="preserve">A. </w:t>
      </w:r>
      <w:r w:rsidRPr="00EA28BE">
        <w:rPr>
          <w:rFonts w:ascii="Times New Roman" w:hAnsi="Times New Roman" w:cs="Times New Roman"/>
        </w:rPr>
        <w:t xml:space="preserve">If the Chair of the National Appeals Committee determines that the challenge is not credible, the challenging party will be so informed in writing and the investigation of the Disability-Owned Business Enterprise will be closed. If the challenging party believes the determination is in error, it may appeal the decision to the Disability:IN National Certification Committee Chairs in accordance with Section XII. Appeal Process. </w:t>
      </w:r>
    </w:p>
    <w:p w14:paraId="671AE841" w14:textId="77777777" w:rsidR="007821BB" w:rsidRPr="00EA28BE" w:rsidRDefault="007821BB" w:rsidP="00DE30D7">
      <w:pPr>
        <w:pStyle w:val="Default"/>
        <w:rPr>
          <w:rFonts w:ascii="Times New Roman" w:hAnsi="Times New Roman" w:cs="Times New Roman"/>
          <w:b/>
          <w:bCs/>
        </w:rPr>
      </w:pPr>
    </w:p>
    <w:p w14:paraId="0E4CF14A" w14:textId="17255357" w:rsidR="007821BB" w:rsidRPr="00EA28BE" w:rsidRDefault="007821BB" w:rsidP="00DE30D7">
      <w:pPr>
        <w:pStyle w:val="Default"/>
        <w:rPr>
          <w:rFonts w:ascii="Times New Roman" w:hAnsi="Times New Roman" w:cs="Times New Roman"/>
        </w:rPr>
      </w:pPr>
      <w:r w:rsidRPr="00EA28BE">
        <w:rPr>
          <w:rFonts w:ascii="Times New Roman" w:hAnsi="Times New Roman" w:cs="Times New Roman"/>
          <w:b/>
          <w:bCs/>
        </w:rPr>
        <w:t xml:space="preserve">B. </w:t>
      </w:r>
      <w:r w:rsidRPr="00EA28BE">
        <w:rPr>
          <w:rFonts w:ascii="Times New Roman" w:hAnsi="Times New Roman" w:cs="Times New Roman"/>
        </w:rPr>
        <w:t xml:space="preserve">If the Chair of the Appeals Committee or the Disability:IN National Certification Committee Members determine that there </w:t>
      </w:r>
      <w:r w:rsidRPr="00EA28BE">
        <w:rPr>
          <w:rFonts w:ascii="Times New Roman" w:hAnsi="Times New Roman" w:cs="Times New Roman"/>
          <w:bCs/>
        </w:rPr>
        <w:t>is reason</w:t>
      </w:r>
      <w:r w:rsidRPr="00EA28BE">
        <w:rPr>
          <w:rFonts w:ascii="Times New Roman" w:hAnsi="Times New Roman" w:cs="Times New Roman"/>
          <w:b/>
          <w:bCs/>
        </w:rPr>
        <w:t xml:space="preserve"> </w:t>
      </w:r>
      <w:r w:rsidRPr="00EA28BE">
        <w:rPr>
          <w:rFonts w:ascii="Times New Roman" w:hAnsi="Times New Roman" w:cs="Times New Roman"/>
        </w:rPr>
        <w:t xml:space="preserve">to believe that the Disability-Owned Business Enterprise, Service Disabled Veteran-Disability Owned Business Enterprise and Veteran-Disability Owned Business Enterprise is not a </w:t>
      </w:r>
      <w:r w:rsidRPr="00EA28BE">
        <w:rPr>
          <w:rFonts w:ascii="Times New Roman" w:hAnsi="Times New Roman" w:cs="Times New Roman"/>
          <w:i/>
          <w:iCs/>
        </w:rPr>
        <w:t xml:space="preserve">bona fide </w:t>
      </w:r>
      <w:r w:rsidRPr="00EA28BE">
        <w:rPr>
          <w:rFonts w:ascii="Times New Roman" w:hAnsi="Times New Roman" w:cs="Times New Roman"/>
        </w:rPr>
        <w:t xml:space="preserve">Disability-Owned Business Enterprise Service Disabled Veteran-Disability Owned Business Enterprise and Veteran-Disability Owned Business Enterprise, the following steps will be taken: </w:t>
      </w:r>
    </w:p>
    <w:p w14:paraId="38D15809" w14:textId="77777777" w:rsidR="007821BB" w:rsidRPr="00EA28BE" w:rsidRDefault="007821BB" w:rsidP="00DE30D7">
      <w:pPr>
        <w:pStyle w:val="Default"/>
        <w:rPr>
          <w:rFonts w:ascii="Times New Roman" w:hAnsi="Times New Roman" w:cs="Times New Roman"/>
        </w:rPr>
      </w:pPr>
    </w:p>
    <w:p w14:paraId="522B14EE" w14:textId="60CE0578" w:rsidR="007821BB" w:rsidRPr="00EA28BE" w:rsidRDefault="007821BB" w:rsidP="00A27761">
      <w:pPr>
        <w:rPr>
          <w:rFonts w:ascii="Times New Roman" w:hAnsi="Times New Roman" w:cs="Times New Roman"/>
        </w:rPr>
      </w:pPr>
      <w:bookmarkStart w:id="115" w:name="_Toc50042894"/>
      <w:r w:rsidRPr="00EA28BE">
        <w:rPr>
          <w:rFonts w:ascii="Times New Roman" w:hAnsi="Times New Roman" w:cs="Times New Roman"/>
        </w:rPr>
        <w:t>1. The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will be notified in writing that its Disability:IN certification has been challenged. This notice will identify and summarize the grounds for the challenge. This notice will require the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to provide Disability:IN with information and documentation to refute the challenge within a time frame specified by Disability:IN.</w:t>
      </w:r>
      <w:bookmarkEnd w:id="115"/>
      <w:r w:rsidRPr="00EA28BE">
        <w:rPr>
          <w:rFonts w:ascii="Times New Roman" w:hAnsi="Times New Roman" w:cs="Times New Roman"/>
        </w:rPr>
        <w:t xml:space="preserve"> </w:t>
      </w:r>
    </w:p>
    <w:p w14:paraId="59CEC91F" w14:textId="77777777" w:rsidR="007821BB" w:rsidRPr="00EA28BE" w:rsidRDefault="007821BB" w:rsidP="00DE30D7">
      <w:pPr>
        <w:pStyle w:val="Default"/>
        <w:ind w:firstLine="720"/>
        <w:rPr>
          <w:rFonts w:ascii="Times New Roman" w:hAnsi="Times New Roman" w:cs="Times New Roman"/>
        </w:rPr>
      </w:pPr>
    </w:p>
    <w:p w14:paraId="6D06A238" w14:textId="7FB5F373" w:rsidR="007821BB" w:rsidRPr="00EA28BE" w:rsidRDefault="007821BB" w:rsidP="00A27761">
      <w:pPr>
        <w:rPr>
          <w:rFonts w:ascii="Times New Roman" w:hAnsi="Times New Roman" w:cs="Times New Roman"/>
        </w:rPr>
      </w:pPr>
      <w:bookmarkStart w:id="116" w:name="_Toc50042895"/>
      <w:r w:rsidRPr="00EA28BE">
        <w:rPr>
          <w:rFonts w:ascii="Times New Roman" w:hAnsi="Times New Roman" w:cs="Times New Roman"/>
        </w:rPr>
        <w:t>2. Once the requested information is received, the Chair of the Appeals Committee or the Disability:IN National Certification Committee Chairs (depending on which party deemed the challenge credible) will evaluate the information/documentation available and make a preliminary determination. The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and the challenging party will be notified of the preliminary determination in writing, setting forth the reasons for the decision. The party which deemed the challenge credible may also provide an opportunity to the parties for a hearing to respond to the determination in person.</w:t>
      </w:r>
      <w:bookmarkEnd w:id="116"/>
      <w:r w:rsidRPr="00EA28BE">
        <w:rPr>
          <w:rFonts w:ascii="Times New Roman" w:hAnsi="Times New Roman" w:cs="Times New Roman"/>
        </w:rPr>
        <w:t xml:space="preserve"> </w:t>
      </w:r>
    </w:p>
    <w:p w14:paraId="328A3721" w14:textId="77777777" w:rsidR="007821BB" w:rsidRPr="00EA28BE" w:rsidRDefault="007821BB" w:rsidP="00A27761">
      <w:pPr>
        <w:rPr>
          <w:rFonts w:ascii="Times New Roman" w:hAnsi="Times New Roman" w:cs="Times New Roman"/>
        </w:rPr>
      </w:pPr>
    </w:p>
    <w:p w14:paraId="7B71BF55" w14:textId="77777777" w:rsidR="007821BB" w:rsidRPr="00EA28BE" w:rsidRDefault="007821BB" w:rsidP="00A27761">
      <w:pPr>
        <w:rPr>
          <w:rFonts w:ascii="Times New Roman" w:hAnsi="Times New Roman" w:cs="Times New Roman"/>
        </w:rPr>
      </w:pPr>
      <w:bookmarkStart w:id="117" w:name="_Toc50042896"/>
      <w:r w:rsidRPr="00EA28BE">
        <w:rPr>
          <w:rFonts w:ascii="Times New Roman" w:hAnsi="Times New Roman" w:cs="Times New Roman"/>
        </w:rPr>
        <w:t>3. Within ten (10) business days of the receipt of the requested information or</w:t>
      </w:r>
      <w:bookmarkEnd w:id="117"/>
      <w:r w:rsidRPr="00EA28BE">
        <w:rPr>
          <w:rFonts w:ascii="Times New Roman" w:hAnsi="Times New Roman" w:cs="Times New Roman"/>
        </w:rPr>
        <w:t xml:space="preserve"> </w:t>
      </w:r>
    </w:p>
    <w:p w14:paraId="55C6119E"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hearing, whichever is later, the party which deemed the challenge credible will </w:t>
      </w:r>
    </w:p>
    <w:p w14:paraId="2A9ED06A"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make a final determination and inform the parties in writing of the reason for the </w:t>
      </w:r>
    </w:p>
    <w:p w14:paraId="29AE2935"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determination. </w:t>
      </w:r>
    </w:p>
    <w:p w14:paraId="196FA0A9" w14:textId="67D09EA5" w:rsidR="007821BB" w:rsidRPr="00EA28BE" w:rsidRDefault="007821BB" w:rsidP="00DE30D7">
      <w:pPr>
        <w:pStyle w:val="Default"/>
        <w:ind w:firstLine="720"/>
        <w:rPr>
          <w:rFonts w:ascii="Times New Roman" w:hAnsi="Times New Roman" w:cs="Times New Roman"/>
        </w:rPr>
      </w:pPr>
    </w:p>
    <w:p w14:paraId="49630F82" w14:textId="77777777" w:rsidR="001F3A18" w:rsidRPr="00EA28BE" w:rsidRDefault="001F3A18" w:rsidP="00DE30D7">
      <w:pPr>
        <w:pStyle w:val="Default"/>
        <w:ind w:firstLine="720"/>
        <w:rPr>
          <w:rFonts w:ascii="Times New Roman" w:hAnsi="Times New Roman" w:cs="Times New Roman"/>
        </w:rPr>
      </w:pPr>
    </w:p>
    <w:p w14:paraId="6A733508" w14:textId="77777777" w:rsidR="007821BB" w:rsidRPr="00EA28BE" w:rsidRDefault="007821BB" w:rsidP="00A27761">
      <w:pPr>
        <w:rPr>
          <w:rFonts w:ascii="Times New Roman" w:hAnsi="Times New Roman" w:cs="Times New Roman"/>
        </w:rPr>
      </w:pPr>
      <w:bookmarkStart w:id="118" w:name="_Toc50042897"/>
      <w:r w:rsidRPr="00EA28BE">
        <w:rPr>
          <w:rFonts w:ascii="Times New Roman" w:hAnsi="Times New Roman" w:cs="Times New Roman"/>
        </w:rPr>
        <w:t>a. If the determination is to revoke the business’ certification, the</w:t>
      </w:r>
      <w:bookmarkEnd w:id="118"/>
      <w:r w:rsidRPr="00EA28BE">
        <w:rPr>
          <w:rFonts w:ascii="Times New Roman" w:hAnsi="Times New Roman" w:cs="Times New Roman"/>
        </w:rPr>
        <w:t xml:space="preserve"> </w:t>
      </w:r>
    </w:p>
    <w:p w14:paraId="60C6523D"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adversely affected party may reapply for certification one (1) year after </w:t>
      </w:r>
    </w:p>
    <w:p w14:paraId="334DE24D" w14:textId="77777777" w:rsidR="007821BB" w:rsidRPr="00EA28BE" w:rsidRDefault="007821BB" w:rsidP="00A27761">
      <w:pPr>
        <w:rPr>
          <w:rFonts w:ascii="Times New Roman" w:hAnsi="Times New Roman" w:cs="Times New Roman"/>
        </w:rPr>
      </w:pPr>
      <w:r w:rsidRPr="00EA28BE">
        <w:rPr>
          <w:rFonts w:ascii="Times New Roman" w:hAnsi="Times New Roman" w:cs="Times New Roman"/>
        </w:rPr>
        <w:t xml:space="preserve">notice of revocation is given. </w:t>
      </w:r>
    </w:p>
    <w:p w14:paraId="4DEF6C47" w14:textId="77777777" w:rsidR="007821BB" w:rsidRPr="00EA28BE" w:rsidRDefault="007821BB" w:rsidP="00A27761">
      <w:pPr>
        <w:rPr>
          <w:rFonts w:ascii="Times New Roman" w:hAnsi="Times New Roman" w:cs="Times New Roman"/>
        </w:rPr>
      </w:pPr>
    </w:p>
    <w:p w14:paraId="7519C47E" w14:textId="573B9F7D" w:rsidR="007821BB" w:rsidRPr="00EA28BE" w:rsidRDefault="007821BB" w:rsidP="00A27761">
      <w:pPr>
        <w:rPr>
          <w:rFonts w:ascii="Times New Roman" w:hAnsi="Times New Roman" w:cs="Times New Roman"/>
        </w:rPr>
      </w:pPr>
      <w:bookmarkStart w:id="119" w:name="_Toc50042898"/>
      <w:r w:rsidRPr="00EA28BE">
        <w:rPr>
          <w:rFonts w:ascii="Times New Roman" w:hAnsi="Times New Roman" w:cs="Times New Roman"/>
        </w:rPr>
        <w:lastRenderedPageBreak/>
        <w:t>b. While a challenge is pending, the Disability-Owned Business Enterprise, Service</w:t>
      </w:r>
      <w:r w:rsidR="00913F08" w:rsidRPr="00EA28BE">
        <w:rPr>
          <w:rFonts w:ascii="Times New Roman" w:hAnsi="Times New Roman" w:cs="Times New Roman"/>
        </w:rPr>
        <w:t>-</w:t>
      </w:r>
      <w:r w:rsidRPr="00EA28BE">
        <w:rPr>
          <w:rFonts w:ascii="Times New Roman" w:hAnsi="Times New Roman" w:cs="Times New Roman"/>
        </w:rPr>
        <w:t>Disabled Veteran-Disability Owned Business Enterprise and Veteran-Disability Owned Business Enterprise certification will remain in effect.</w:t>
      </w:r>
      <w:bookmarkEnd w:id="119"/>
    </w:p>
    <w:p w14:paraId="78941AC5" w14:textId="04749337" w:rsidR="007821BB" w:rsidRPr="00EA28BE" w:rsidRDefault="007821BB" w:rsidP="00DE30D7">
      <w:pPr>
        <w:pStyle w:val="Default"/>
        <w:rPr>
          <w:rFonts w:ascii="Times New Roman" w:hAnsi="Times New Roman" w:cs="Times New Roman"/>
        </w:rPr>
      </w:pPr>
    </w:p>
    <w:p w14:paraId="074068F2" w14:textId="77777777" w:rsidR="00C023A7" w:rsidRPr="00EA28BE" w:rsidRDefault="00C023A7" w:rsidP="00DE30D7">
      <w:pPr>
        <w:pStyle w:val="Default"/>
        <w:rPr>
          <w:rFonts w:ascii="Times New Roman" w:hAnsi="Times New Roman" w:cs="Times New Roman"/>
        </w:rPr>
      </w:pPr>
    </w:p>
    <w:p w14:paraId="64D3E14A" w14:textId="77777777" w:rsidR="007821BB" w:rsidRPr="00EA28BE" w:rsidRDefault="007821BB" w:rsidP="00DE30D7">
      <w:pPr>
        <w:pStyle w:val="Default"/>
        <w:outlineLvl w:val="0"/>
        <w:rPr>
          <w:rFonts w:ascii="Times New Roman" w:hAnsi="Times New Roman" w:cs="Times New Roman"/>
          <w:b/>
          <w:bCs/>
        </w:rPr>
      </w:pPr>
      <w:bookmarkStart w:id="120" w:name="_Toc50042899"/>
      <w:bookmarkStart w:id="121" w:name="_Toc50549706"/>
      <w:r w:rsidRPr="00EA28BE">
        <w:rPr>
          <w:rFonts w:ascii="Times New Roman" w:hAnsi="Times New Roman" w:cs="Times New Roman"/>
          <w:b/>
          <w:bCs/>
        </w:rPr>
        <w:t>XIII. Revocation of Certification</w:t>
      </w:r>
      <w:bookmarkEnd w:id="120"/>
      <w:bookmarkEnd w:id="121"/>
      <w:r w:rsidRPr="00EA28BE">
        <w:rPr>
          <w:rFonts w:ascii="Times New Roman" w:hAnsi="Times New Roman" w:cs="Times New Roman"/>
          <w:b/>
          <w:bCs/>
        </w:rPr>
        <w:t xml:space="preserve"> </w:t>
      </w:r>
    </w:p>
    <w:p w14:paraId="2F76B91D" w14:textId="77777777" w:rsidR="007821BB" w:rsidRPr="00EA28BE" w:rsidRDefault="007821BB" w:rsidP="00DE30D7">
      <w:pPr>
        <w:pStyle w:val="Default"/>
        <w:rPr>
          <w:rFonts w:ascii="Times New Roman" w:hAnsi="Times New Roman" w:cs="Times New Roman"/>
          <w:b/>
          <w:bCs/>
        </w:rPr>
      </w:pPr>
    </w:p>
    <w:p w14:paraId="78A85038" w14:textId="6D5455A5" w:rsidR="007821BB" w:rsidRPr="00EA28BE" w:rsidRDefault="007821BB" w:rsidP="00DE30D7">
      <w:pPr>
        <w:pStyle w:val="Default"/>
        <w:numPr>
          <w:ilvl w:val="0"/>
          <w:numId w:val="7"/>
        </w:numPr>
        <w:ind w:left="360"/>
        <w:rPr>
          <w:rFonts w:ascii="Times New Roman" w:hAnsi="Times New Roman" w:cs="Times New Roman"/>
        </w:rPr>
      </w:pPr>
      <w:r w:rsidRPr="00EA28BE">
        <w:rPr>
          <w:rFonts w:ascii="Times New Roman" w:hAnsi="Times New Roman" w:cs="Times New Roman"/>
        </w:rPr>
        <w:t xml:space="preserve"> A Disability-Owned Business Enterprise, Service</w:t>
      </w:r>
      <w:r w:rsidR="00913F08"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may have its certification revoked by the Disability:IN National </w:t>
      </w:r>
      <w:r w:rsidR="004C3D4A" w:rsidRPr="00EA28BE">
        <w:rPr>
          <w:rFonts w:ascii="Times New Roman" w:hAnsi="Times New Roman" w:cs="Times New Roman"/>
        </w:rPr>
        <w:t>C</w:t>
      </w:r>
      <w:r w:rsidRPr="00EA28BE">
        <w:rPr>
          <w:rFonts w:ascii="Times New Roman" w:hAnsi="Times New Roman" w:cs="Times New Roman"/>
        </w:rPr>
        <w:t xml:space="preserve">ertification </w:t>
      </w:r>
      <w:r w:rsidR="004C3D4A" w:rsidRPr="00EA28BE">
        <w:rPr>
          <w:rFonts w:ascii="Times New Roman" w:hAnsi="Times New Roman" w:cs="Times New Roman"/>
        </w:rPr>
        <w:t>C</w:t>
      </w:r>
      <w:r w:rsidRPr="00EA28BE">
        <w:rPr>
          <w:rFonts w:ascii="Times New Roman" w:hAnsi="Times New Roman" w:cs="Times New Roman"/>
        </w:rPr>
        <w:t xml:space="preserve">ommittee and suspended from eligibility in any of the participating entities’ Disability:IN programs for any of the following reasons: </w:t>
      </w:r>
    </w:p>
    <w:p w14:paraId="6C1A6782" w14:textId="77777777" w:rsidR="007821BB" w:rsidRPr="00EA28BE" w:rsidRDefault="007821BB" w:rsidP="00DE30D7">
      <w:pPr>
        <w:pStyle w:val="Default"/>
        <w:ind w:left="360"/>
        <w:rPr>
          <w:rFonts w:ascii="Times New Roman" w:hAnsi="Times New Roman" w:cs="Times New Roman"/>
        </w:rPr>
      </w:pPr>
    </w:p>
    <w:p w14:paraId="4C01C71C"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1. If the business entity’s ownership and/or control by person(s) with disabilities </w:t>
      </w:r>
    </w:p>
    <w:p w14:paraId="7B4051C3"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has changed to the extent that the business is no longer a </w:t>
      </w:r>
      <w:r w:rsidRPr="00EA28BE">
        <w:rPr>
          <w:rFonts w:ascii="Times New Roman" w:hAnsi="Times New Roman" w:cs="Times New Roman"/>
          <w:i/>
          <w:iCs/>
        </w:rPr>
        <w:t xml:space="preserve">bona fide </w:t>
      </w:r>
      <w:r w:rsidRPr="00EA28BE">
        <w:rPr>
          <w:rFonts w:ascii="Times New Roman" w:hAnsi="Times New Roman" w:cs="Times New Roman"/>
        </w:rPr>
        <w:t>Disability-</w:t>
      </w:r>
    </w:p>
    <w:p w14:paraId="6D8DA8D0" w14:textId="5ABDC597"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rPr>
        <w:t>Owned Business Enterprise, Service</w:t>
      </w:r>
      <w:r w:rsidR="00913F08"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in the Disability:IN   National Certification Committee’s reasonable judgment; </w:t>
      </w:r>
    </w:p>
    <w:p w14:paraId="6E9220E1" w14:textId="77777777" w:rsidR="007821BB" w:rsidRPr="00EA28BE" w:rsidRDefault="007821BB" w:rsidP="00DE30D7">
      <w:pPr>
        <w:pStyle w:val="Default"/>
        <w:ind w:firstLine="720"/>
        <w:rPr>
          <w:rFonts w:ascii="Times New Roman" w:hAnsi="Times New Roman" w:cs="Times New Roman"/>
        </w:rPr>
      </w:pPr>
    </w:p>
    <w:p w14:paraId="77045889"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2. If due to a challenge or some other reason a business entity’s current </w:t>
      </w:r>
    </w:p>
    <w:p w14:paraId="7CC58942" w14:textId="77777777" w:rsidR="007821BB" w:rsidRPr="00EA28BE" w:rsidRDefault="007821BB" w:rsidP="00DE30D7">
      <w:pPr>
        <w:pStyle w:val="Default"/>
        <w:ind w:firstLine="720"/>
        <w:rPr>
          <w:rFonts w:ascii="Times New Roman" w:hAnsi="Times New Roman" w:cs="Times New Roman"/>
          <w:i/>
          <w:iCs/>
        </w:rPr>
      </w:pPr>
      <w:r w:rsidRPr="00EA28BE">
        <w:rPr>
          <w:rFonts w:ascii="Times New Roman" w:hAnsi="Times New Roman" w:cs="Times New Roman"/>
        </w:rPr>
        <w:t xml:space="preserve">certification eligibility is re-examined and the business is found not to be a </w:t>
      </w:r>
      <w:r w:rsidRPr="00EA28BE">
        <w:rPr>
          <w:rFonts w:ascii="Times New Roman" w:hAnsi="Times New Roman" w:cs="Times New Roman"/>
          <w:i/>
          <w:iCs/>
        </w:rPr>
        <w:t xml:space="preserve">bona </w:t>
      </w:r>
    </w:p>
    <w:p w14:paraId="412FB52B" w14:textId="1020073C"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i/>
          <w:iCs/>
        </w:rPr>
        <w:t xml:space="preserve">fide </w:t>
      </w:r>
      <w:r w:rsidRPr="00EA28BE">
        <w:rPr>
          <w:rFonts w:ascii="Times New Roman" w:hAnsi="Times New Roman" w:cs="Times New Roman"/>
        </w:rPr>
        <w:t>Disability-Owned Business Enterprise, Service</w:t>
      </w:r>
      <w:r w:rsidR="00913F08"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or </w:t>
      </w:r>
    </w:p>
    <w:p w14:paraId="5E4606C4" w14:textId="77777777" w:rsidR="007821BB" w:rsidRPr="00EA28BE" w:rsidRDefault="007821BB" w:rsidP="00DE30D7">
      <w:pPr>
        <w:pStyle w:val="Default"/>
        <w:ind w:firstLine="720"/>
        <w:rPr>
          <w:rFonts w:ascii="Times New Roman" w:hAnsi="Times New Roman" w:cs="Times New Roman"/>
        </w:rPr>
      </w:pPr>
    </w:p>
    <w:p w14:paraId="3F7E665E"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3. If a business is found to be engaging in business practices on any of the </w:t>
      </w:r>
    </w:p>
    <w:p w14:paraId="6F2A03D4" w14:textId="37C23B60"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member’s projects that circumvent the intent of Disability:IN’s programs. </w:t>
      </w:r>
    </w:p>
    <w:p w14:paraId="39E1DA7F" w14:textId="77777777" w:rsidR="007821BB" w:rsidRPr="00EA28BE" w:rsidRDefault="007821BB" w:rsidP="00DE30D7">
      <w:pPr>
        <w:pStyle w:val="Default"/>
        <w:ind w:firstLine="720"/>
        <w:rPr>
          <w:rFonts w:ascii="Times New Roman" w:hAnsi="Times New Roman" w:cs="Times New Roman"/>
        </w:rPr>
      </w:pPr>
    </w:p>
    <w:p w14:paraId="288804FE" w14:textId="316C9CA8"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4. Any officer from the Disability:IN National Certification Committee or any of its </w:t>
      </w:r>
    </w:p>
    <w:p w14:paraId="0534495C"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members or any other interested party that discovers irregularities relative to the </w:t>
      </w:r>
    </w:p>
    <w:p w14:paraId="41EF1408" w14:textId="2EC29726"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Disability status of any of Disability:IN’s  certified suppliers may provide a written </w:t>
      </w:r>
    </w:p>
    <w:p w14:paraId="0BE046EF" w14:textId="7A2D5688"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statement to Disability:IN’s Appeals Committee Chair citing noted irregularities. </w:t>
      </w:r>
    </w:p>
    <w:p w14:paraId="360DF200" w14:textId="77777777" w:rsidR="007821BB" w:rsidRPr="00EA28BE" w:rsidRDefault="007821BB" w:rsidP="00DE30D7">
      <w:pPr>
        <w:pStyle w:val="Default"/>
        <w:ind w:firstLine="720"/>
        <w:rPr>
          <w:rFonts w:ascii="Times New Roman" w:hAnsi="Times New Roman" w:cs="Times New Roman"/>
        </w:rPr>
      </w:pPr>
      <w:r w:rsidRPr="00EA28BE">
        <w:rPr>
          <w:rFonts w:ascii="Times New Roman" w:hAnsi="Times New Roman" w:cs="Times New Roman"/>
        </w:rPr>
        <w:t xml:space="preserve">Person(s) specifically challenging a business’ Disability-Owned Business </w:t>
      </w:r>
    </w:p>
    <w:p w14:paraId="5009C629" w14:textId="422BA919"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rPr>
        <w:t>Enterprise, Service</w:t>
      </w:r>
      <w:r w:rsidR="00913F08"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status will be advised of the Disability:IN Challenge Procedure. (See section XIII. Challenge Procedures). </w:t>
      </w:r>
    </w:p>
    <w:p w14:paraId="2203FCC5" w14:textId="77777777" w:rsidR="007821BB" w:rsidRPr="00EA28BE" w:rsidRDefault="007821BB" w:rsidP="00DE30D7">
      <w:pPr>
        <w:pStyle w:val="Default"/>
        <w:ind w:firstLine="720"/>
        <w:rPr>
          <w:rFonts w:ascii="Times New Roman" w:hAnsi="Times New Roman" w:cs="Times New Roman"/>
        </w:rPr>
      </w:pPr>
    </w:p>
    <w:p w14:paraId="0E04DE4C" w14:textId="296723C8" w:rsidR="007821BB" w:rsidRPr="00EA28BE" w:rsidRDefault="007821BB" w:rsidP="00DE30D7">
      <w:pPr>
        <w:pStyle w:val="Default"/>
        <w:ind w:left="720"/>
        <w:rPr>
          <w:rFonts w:ascii="Times New Roman" w:hAnsi="Times New Roman" w:cs="Times New Roman"/>
        </w:rPr>
      </w:pPr>
      <w:r w:rsidRPr="00EA28BE">
        <w:rPr>
          <w:rFonts w:ascii="Times New Roman" w:hAnsi="Times New Roman" w:cs="Times New Roman"/>
        </w:rPr>
        <w:t xml:space="preserve">5. Disability-Owned Business Enterprises, Service Disabled Veteran-Disability Owned Business Enterprise and Veteran-Disability Owned Business Enterprise that are no longer active business entities, as well as suppliers that do not respond to requests for updated or new certification information/documentation, will be removed from the Disability:IN Certification and Sourcing HUB after sixty (60) days of non-responsiveness. Reinstatement will require complete re-application for Disability:IN certification. </w:t>
      </w:r>
    </w:p>
    <w:p w14:paraId="6BD0BD15" w14:textId="77777777" w:rsidR="007821BB" w:rsidRPr="00EA28BE" w:rsidRDefault="007821BB" w:rsidP="00DE30D7">
      <w:pPr>
        <w:pStyle w:val="Default"/>
        <w:rPr>
          <w:rFonts w:ascii="Times New Roman" w:hAnsi="Times New Roman" w:cs="Times New Roman"/>
          <w:b/>
          <w:bCs/>
        </w:rPr>
      </w:pPr>
    </w:p>
    <w:p w14:paraId="41F2C6AA" w14:textId="5FAB4E0D" w:rsidR="007821BB" w:rsidRPr="00EA28BE" w:rsidRDefault="007821BB" w:rsidP="00DE30D7">
      <w:pPr>
        <w:pStyle w:val="Default"/>
        <w:rPr>
          <w:rFonts w:ascii="Times New Roman" w:hAnsi="Times New Roman" w:cs="Times New Roman"/>
        </w:rPr>
      </w:pPr>
      <w:r w:rsidRPr="00EA28BE">
        <w:rPr>
          <w:rFonts w:ascii="Times New Roman" w:hAnsi="Times New Roman" w:cs="Times New Roman"/>
          <w:b/>
          <w:bCs/>
        </w:rPr>
        <w:t xml:space="preserve">B. </w:t>
      </w:r>
      <w:r w:rsidRPr="00EA28BE">
        <w:rPr>
          <w:rFonts w:ascii="Times New Roman" w:hAnsi="Times New Roman" w:cs="Times New Roman"/>
        </w:rPr>
        <w:t>Within fifteen (15) business days of the revocation determination, the Disability:IN  National Certification Committee Chairs will notify the Disability-Owned Business Enterprise, Service</w:t>
      </w:r>
      <w:r w:rsidR="00C023A7" w:rsidRPr="00EA28BE">
        <w:rPr>
          <w:rFonts w:ascii="Times New Roman" w:hAnsi="Times New Roman" w:cs="Times New Roman"/>
        </w:rPr>
        <w:t>-</w:t>
      </w:r>
      <w:r w:rsidRPr="00EA28BE">
        <w:rPr>
          <w:rFonts w:ascii="Times New Roman" w:hAnsi="Times New Roman" w:cs="Times New Roman"/>
        </w:rPr>
        <w:lastRenderedPageBreak/>
        <w:t xml:space="preserve">Disabled Veteran-Disability Owned Business Enterprise and Veteran-Disability Owned Business Enterprise of the decision and summarize the reasons for the decision. </w:t>
      </w:r>
    </w:p>
    <w:p w14:paraId="19BC414D" w14:textId="77777777" w:rsidR="007821BB" w:rsidRPr="00EA28BE" w:rsidRDefault="007821BB" w:rsidP="00DE30D7">
      <w:pPr>
        <w:pStyle w:val="Default"/>
        <w:rPr>
          <w:rFonts w:ascii="Times New Roman" w:hAnsi="Times New Roman" w:cs="Times New Roman"/>
          <w:b/>
          <w:bCs/>
        </w:rPr>
      </w:pPr>
    </w:p>
    <w:p w14:paraId="6621DCC5" w14:textId="7038011B" w:rsidR="007821BB" w:rsidRPr="00EA28BE" w:rsidRDefault="007821BB" w:rsidP="00DE30D7">
      <w:pPr>
        <w:pStyle w:val="Default"/>
        <w:rPr>
          <w:rFonts w:ascii="Times New Roman" w:hAnsi="Times New Roman" w:cs="Times New Roman"/>
        </w:rPr>
      </w:pPr>
      <w:r w:rsidRPr="00EA28BE">
        <w:rPr>
          <w:rFonts w:ascii="Times New Roman" w:hAnsi="Times New Roman" w:cs="Times New Roman"/>
          <w:b/>
          <w:bCs/>
        </w:rPr>
        <w:t xml:space="preserve">C. </w:t>
      </w:r>
      <w:r w:rsidRPr="00EA28BE">
        <w:rPr>
          <w:rFonts w:ascii="Times New Roman" w:hAnsi="Times New Roman" w:cs="Times New Roman"/>
        </w:rPr>
        <w:t>Any business that believes that its Disability-Owned Business Enterprise, Service</w:t>
      </w:r>
      <w:r w:rsidR="00C023A7" w:rsidRPr="00EA28BE">
        <w:rPr>
          <w:rFonts w:ascii="Times New Roman" w:hAnsi="Times New Roman" w:cs="Times New Roman"/>
        </w:rPr>
        <w:t>-</w:t>
      </w:r>
      <w:r w:rsidRPr="00EA28BE">
        <w:rPr>
          <w:rFonts w:ascii="Times New Roman" w:hAnsi="Times New Roman" w:cs="Times New Roman"/>
        </w:rPr>
        <w:t xml:space="preserve">Disabled Veteran-Disability Owned Business Enterprise and Veteran-Disability Owned Business Enterprise certification has been wrongly revoked may appeal as prescribed in Section XII. Appeal Process, unless revocation was the result of a challenge deemed credible by the Disability:IN National Certification Committee Chairs. </w:t>
      </w:r>
    </w:p>
    <w:p w14:paraId="60BAD910" w14:textId="7B261CF7" w:rsidR="00093614" w:rsidRPr="00EA28BE" w:rsidRDefault="00093614" w:rsidP="00DE30D7">
      <w:pPr>
        <w:pStyle w:val="Default"/>
        <w:rPr>
          <w:rFonts w:ascii="Times New Roman" w:hAnsi="Times New Roman" w:cs="Times New Roman"/>
        </w:rPr>
      </w:pPr>
    </w:p>
    <w:p w14:paraId="00322DFD" w14:textId="77777777" w:rsidR="00093614" w:rsidRPr="00EA28BE" w:rsidRDefault="00093614" w:rsidP="00DE30D7">
      <w:pPr>
        <w:pStyle w:val="Default"/>
        <w:rPr>
          <w:rFonts w:ascii="Times New Roman" w:hAnsi="Times New Roman" w:cs="Times New Roman"/>
        </w:rPr>
      </w:pPr>
    </w:p>
    <w:p w14:paraId="1E870E22" w14:textId="77777777" w:rsidR="007821BB" w:rsidRPr="00EA28BE" w:rsidRDefault="007821BB" w:rsidP="00DE30D7">
      <w:pPr>
        <w:pStyle w:val="Default"/>
        <w:outlineLvl w:val="0"/>
        <w:rPr>
          <w:rFonts w:ascii="Times New Roman" w:hAnsi="Times New Roman" w:cs="Times New Roman"/>
          <w:b/>
          <w:bCs/>
        </w:rPr>
      </w:pPr>
      <w:bookmarkStart w:id="122" w:name="_Toc50042900"/>
      <w:bookmarkStart w:id="123" w:name="_Toc50549707"/>
      <w:r w:rsidRPr="00EA28BE">
        <w:rPr>
          <w:rFonts w:ascii="Times New Roman" w:hAnsi="Times New Roman" w:cs="Times New Roman"/>
          <w:b/>
          <w:bCs/>
        </w:rPr>
        <w:t>XIV. Non-Eligible Businesses</w:t>
      </w:r>
      <w:bookmarkEnd w:id="122"/>
      <w:bookmarkEnd w:id="123"/>
      <w:r w:rsidRPr="00EA28BE">
        <w:rPr>
          <w:rFonts w:ascii="Times New Roman" w:hAnsi="Times New Roman" w:cs="Times New Roman"/>
          <w:b/>
          <w:bCs/>
        </w:rPr>
        <w:t xml:space="preserve"> </w:t>
      </w:r>
    </w:p>
    <w:p w14:paraId="3E360006" w14:textId="77777777" w:rsidR="007821BB" w:rsidRPr="00EA28BE" w:rsidRDefault="007821BB" w:rsidP="00DE30D7">
      <w:pPr>
        <w:pStyle w:val="Default"/>
        <w:rPr>
          <w:rFonts w:ascii="Times New Roman" w:hAnsi="Times New Roman" w:cs="Times New Roman"/>
        </w:rPr>
      </w:pPr>
    </w:p>
    <w:p w14:paraId="38ABBF92" w14:textId="77777777" w:rsidR="007821BB" w:rsidRPr="00EA28BE" w:rsidRDefault="007821BB" w:rsidP="00DE30D7">
      <w:pPr>
        <w:pStyle w:val="Default"/>
        <w:rPr>
          <w:rFonts w:ascii="Times New Roman" w:hAnsi="Times New Roman" w:cs="Times New Roman"/>
        </w:rPr>
      </w:pPr>
      <w:r w:rsidRPr="00EA28BE">
        <w:rPr>
          <w:rFonts w:ascii="Times New Roman" w:hAnsi="Times New Roman" w:cs="Times New Roman"/>
        </w:rPr>
        <w:t xml:space="preserve">Agents, brokers, non-profit organizations, manufacturer’s representatives, strategic alliances, as defined in Section VI, Definitions, are not certifiable unless standard in the industry. </w:t>
      </w:r>
    </w:p>
    <w:p w14:paraId="2FE11244" w14:textId="2EFE1BE5" w:rsidR="007821BB" w:rsidRPr="00EA28BE" w:rsidRDefault="007821BB" w:rsidP="00DE30D7">
      <w:pPr>
        <w:rPr>
          <w:rFonts w:ascii="Times New Roman" w:hAnsi="Times New Roman" w:cs="Times New Roman"/>
        </w:rPr>
      </w:pPr>
    </w:p>
    <w:p w14:paraId="352F3D77" w14:textId="77777777" w:rsidR="007821BB" w:rsidRPr="00EA28BE" w:rsidRDefault="007821BB" w:rsidP="00DE30D7">
      <w:pPr>
        <w:pStyle w:val="Default"/>
        <w:rPr>
          <w:rFonts w:ascii="Times New Roman" w:hAnsi="Times New Roman" w:cs="Times New Roman"/>
          <w:b/>
          <w:bCs/>
        </w:rPr>
      </w:pPr>
    </w:p>
    <w:sectPr w:rsidR="007821BB" w:rsidRPr="00EA28BE" w:rsidSect="001327D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87A7" w14:textId="77777777" w:rsidR="00957EE3" w:rsidRDefault="00957EE3" w:rsidP="009415BD">
      <w:r>
        <w:separator/>
      </w:r>
    </w:p>
  </w:endnote>
  <w:endnote w:type="continuationSeparator" w:id="0">
    <w:p w14:paraId="04BC7918" w14:textId="77777777" w:rsidR="00957EE3" w:rsidRDefault="00957EE3" w:rsidP="0094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808134"/>
      <w:docPartObj>
        <w:docPartGallery w:val="Page Numbers (Bottom of Page)"/>
        <w:docPartUnique/>
      </w:docPartObj>
    </w:sdtPr>
    <w:sdtEndPr>
      <w:rPr>
        <w:noProof/>
      </w:rPr>
    </w:sdtEndPr>
    <w:sdtContent>
      <w:p w14:paraId="627497DE" w14:textId="5F11CE4B" w:rsidR="00DE30D7" w:rsidRDefault="00DE30D7" w:rsidP="009415BD">
        <w:pPr>
          <w:pStyle w:val="Footer"/>
        </w:pPr>
        <w:r>
          <w:fldChar w:fldCharType="begin"/>
        </w:r>
        <w:r>
          <w:instrText xml:space="preserve"> PAGE   \* MERGEFORMAT </w:instrText>
        </w:r>
        <w:r>
          <w:fldChar w:fldCharType="separate"/>
        </w:r>
        <w:r>
          <w:rPr>
            <w:noProof/>
          </w:rPr>
          <w:t>2</w:t>
        </w:r>
        <w:r>
          <w:rPr>
            <w:noProof/>
          </w:rPr>
          <w:fldChar w:fldCharType="end"/>
        </w:r>
      </w:p>
    </w:sdtContent>
  </w:sdt>
  <w:p w14:paraId="2039503C" w14:textId="2B687C48" w:rsidR="00DE30D7" w:rsidRDefault="00DE30D7" w:rsidP="009415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245E" w14:textId="77777777" w:rsidR="00957EE3" w:rsidRDefault="00957EE3" w:rsidP="009415BD">
      <w:r>
        <w:separator/>
      </w:r>
    </w:p>
  </w:footnote>
  <w:footnote w:type="continuationSeparator" w:id="0">
    <w:p w14:paraId="1B55458A" w14:textId="77777777" w:rsidR="00957EE3" w:rsidRDefault="00957EE3" w:rsidP="0094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AAC"/>
    <w:multiLevelType w:val="multilevel"/>
    <w:tmpl w:val="4ABEAD4A"/>
    <w:lvl w:ilvl="0">
      <w:start w:val="1"/>
      <w:numFmt w:val="decimal"/>
      <w:lvlText w:val="%1."/>
      <w:lvlJc w:val="right"/>
      <w:pPr>
        <w:ind w:left="18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077412A4"/>
    <w:multiLevelType w:val="hybridMultilevel"/>
    <w:tmpl w:val="DFD22EBA"/>
    <w:lvl w:ilvl="0" w:tplc="40382F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21AB"/>
    <w:multiLevelType w:val="hybridMultilevel"/>
    <w:tmpl w:val="9B64D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7787E"/>
    <w:multiLevelType w:val="hybridMultilevel"/>
    <w:tmpl w:val="B8B8EB92"/>
    <w:lvl w:ilvl="0" w:tplc="8F6CA19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14869"/>
    <w:multiLevelType w:val="hybridMultilevel"/>
    <w:tmpl w:val="2F8A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D0E9B"/>
    <w:multiLevelType w:val="hybridMultilevel"/>
    <w:tmpl w:val="1960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1A7D"/>
    <w:multiLevelType w:val="hybridMultilevel"/>
    <w:tmpl w:val="ED70A474"/>
    <w:lvl w:ilvl="0" w:tplc="B7968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1130"/>
    <w:multiLevelType w:val="hybridMultilevel"/>
    <w:tmpl w:val="D1BCB3DE"/>
    <w:lvl w:ilvl="0" w:tplc="39667C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89202D4"/>
    <w:multiLevelType w:val="hybridMultilevel"/>
    <w:tmpl w:val="960262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A34FC"/>
    <w:multiLevelType w:val="hybridMultilevel"/>
    <w:tmpl w:val="E09C5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86E84"/>
    <w:multiLevelType w:val="hybridMultilevel"/>
    <w:tmpl w:val="FE9A03EA"/>
    <w:lvl w:ilvl="0" w:tplc="AA8069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B6582"/>
    <w:multiLevelType w:val="hybridMultilevel"/>
    <w:tmpl w:val="F13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5207D"/>
    <w:multiLevelType w:val="hybridMultilevel"/>
    <w:tmpl w:val="2D86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F2B67"/>
    <w:multiLevelType w:val="hybridMultilevel"/>
    <w:tmpl w:val="74E639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9502D"/>
    <w:multiLevelType w:val="hybridMultilevel"/>
    <w:tmpl w:val="4ABEAD4A"/>
    <w:lvl w:ilvl="0" w:tplc="7082A86A">
      <w:start w:val="1"/>
      <w:numFmt w:val="decimal"/>
      <w:lvlText w:val="%1."/>
      <w:lvlJc w:val="right"/>
      <w:pPr>
        <w:ind w:left="180" w:hanging="360"/>
      </w:pPr>
      <w:rPr>
        <w:rFonts w:hint="default"/>
      </w:rPr>
    </w:lvl>
    <w:lvl w:ilvl="1" w:tplc="6BA2A644">
      <w:start w:val="1"/>
      <w:numFmt w:val="lowerLetter"/>
      <w:lvlText w:val="%2."/>
      <w:lvlJc w:val="left"/>
      <w:pPr>
        <w:ind w:left="900" w:hanging="360"/>
      </w:pPr>
    </w:lvl>
    <w:lvl w:ilvl="2" w:tplc="117C1D64" w:tentative="1">
      <w:start w:val="1"/>
      <w:numFmt w:val="lowerRoman"/>
      <w:lvlText w:val="%3."/>
      <w:lvlJc w:val="right"/>
      <w:pPr>
        <w:ind w:left="1620" w:hanging="180"/>
      </w:pPr>
    </w:lvl>
    <w:lvl w:ilvl="3" w:tplc="0B6A33E8" w:tentative="1">
      <w:start w:val="1"/>
      <w:numFmt w:val="decimal"/>
      <w:lvlText w:val="%4."/>
      <w:lvlJc w:val="left"/>
      <w:pPr>
        <w:ind w:left="2340" w:hanging="360"/>
      </w:pPr>
    </w:lvl>
    <w:lvl w:ilvl="4" w:tplc="B9DCA902" w:tentative="1">
      <w:start w:val="1"/>
      <w:numFmt w:val="lowerLetter"/>
      <w:lvlText w:val="%5."/>
      <w:lvlJc w:val="left"/>
      <w:pPr>
        <w:ind w:left="3060" w:hanging="360"/>
      </w:pPr>
    </w:lvl>
    <w:lvl w:ilvl="5" w:tplc="39C83E24" w:tentative="1">
      <w:start w:val="1"/>
      <w:numFmt w:val="lowerRoman"/>
      <w:lvlText w:val="%6."/>
      <w:lvlJc w:val="right"/>
      <w:pPr>
        <w:ind w:left="3780" w:hanging="180"/>
      </w:pPr>
    </w:lvl>
    <w:lvl w:ilvl="6" w:tplc="655CE37A" w:tentative="1">
      <w:start w:val="1"/>
      <w:numFmt w:val="decimal"/>
      <w:lvlText w:val="%7."/>
      <w:lvlJc w:val="left"/>
      <w:pPr>
        <w:ind w:left="4500" w:hanging="360"/>
      </w:pPr>
    </w:lvl>
    <w:lvl w:ilvl="7" w:tplc="65140F62" w:tentative="1">
      <w:start w:val="1"/>
      <w:numFmt w:val="lowerLetter"/>
      <w:lvlText w:val="%8."/>
      <w:lvlJc w:val="left"/>
      <w:pPr>
        <w:ind w:left="5220" w:hanging="360"/>
      </w:pPr>
    </w:lvl>
    <w:lvl w:ilvl="8" w:tplc="6D106908" w:tentative="1">
      <w:start w:val="1"/>
      <w:numFmt w:val="lowerRoman"/>
      <w:lvlText w:val="%9."/>
      <w:lvlJc w:val="right"/>
      <w:pPr>
        <w:ind w:left="5940" w:hanging="180"/>
      </w:pPr>
    </w:lvl>
  </w:abstractNum>
  <w:abstractNum w:abstractNumId="15" w15:restartNumberingAfterBreak="0">
    <w:nsid w:val="5B3D024E"/>
    <w:multiLevelType w:val="hybridMultilevel"/>
    <w:tmpl w:val="42C4AA84"/>
    <w:lvl w:ilvl="0" w:tplc="F79A5502">
      <w:start w:val="1"/>
      <w:numFmt w:val="upperRoman"/>
      <w:lvlText w:val="%1."/>
      <w:lvlJc w:val="left"/>
      <w:pPr>
        <w:ind w:left="1152" w:hanging="576"/>
      </w:pPr>
      <w:rPr>
        <w:rFonts w:ascii="Arial" w:hAnsi="Aria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5F9C36D9"/>
    <w:multiLevelType w:val="hybridMultilevel"/>
    <w:tmpl w:val="4C58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B5F7B"/>
    <w:multiLevelType w:val="hybridMultilevel"/>
    <w:tmpl w:val="E1840ECC"/>
    <w:lvl w:ilvl="0" w:tplc="95AC68E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F25334"/>
    <w:multiLevelType w:val="hybridMultilevel"/>
    <w:tmpl w:val="5AA8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231048"/>
    <w:multiLevelType w:val="hybridMultilevel"/>
    <w:tmpl w:val="E23802AA"/>
    <w:lvl w:ilvl="0" w:tplc="79983CA4">
      <w:start w:val="1"/>
      <w:numFmt w:val="upp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677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DB0495"/>
    <w:multiLevelType w:val="hybridMultilevel"/>
    <w:tmpl w:val="EA44CB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B95B21"/>
    <w:multiLevelType w:val="hybridMultilevel"/>
    <w:tmpl w:val="75D03712"/>
    <w:lvl w:ilvl="0" w:tplc="DCAEAB4C">
      <w:start w:val="1"/>
      <w:numFmt w:val="lowerLetter"/>
      <w:lvlText w:val="%1)"/>
      <w:lvlJc w:val="left"/>
      <w:pPr>
        <w:ind w:left="-180" w:hanging="360"/>
      </w:pPr>
      <w:rPr>
        <w:rFonts w:hint="default"/>
      </w:rPr>
    </w:lvl>
    <w:lvl w:ilvl="1" w:tplc="220810B0" w:tentative="1">
      <w:start w:val="1"/>
      <w:numFmt w:val="lowerLetter"/>
      <w:lvlText w:val="%2."/>
      <w:lvlJc w:val="left"/>
      <w:pPr>
        <w:ind w:left="540" w:hanging="360"/>
      </w:pPr>
    </w:lvl>
    <w:lvl w:ilvl="2" w:tplc="B0A418AA" w:tentative="1">
      <w:start w:val="1"/>
      <w:numFmt w:val="lowerRoman"/>
      <w:lvlText w:val="%3."/>
      <w:lvlJc w:val="right"/>
      <w:pPr>
        <w:ind w:left="1260" w:hanging="180"/>
      </w:pPr>
    </w:lvl>
    <w:lvl w:ilvl="3" w:tplc="B07E50F8" w:tentative="1">
      <w:start w:val="1"/>
      <w:numFmt w:val="decimal"/>
      <w:lvlText w:val="%4."/>
      <w:lvlJc w:val="left"/>
      <w:pPr>
        <w:ind w:left="1980" w:hanging="360"/>
      </w:pPr>
    </w:lvl>
    <w:lvl w:ilvl="4" w:tplc="C7A6DCC8" w:tentative="1">
      <w:start w:val="1"/>
      <w:numFmt w:val="lowerLetter"/>
      <w:lvlText w:val="%5."/>
      <w:lvlJc w:val="left"/>
      <w:pPr>
        <w:ind w:left="2700" w:hanging="360"/>
      </w:pPr>
    </w:lvl>
    <w:lvl w:ilvl="5" w:tplc="91586B74" w:tentative="1">
      <w:start w:val="1"/>
      <w:numFmt w:val="lowerRoman"/>
      <w:lvlText w:val="%6."/>
      <w:lvlJc w:val="right"/>
      <w:pPr>
        <w:ind w:left="3420" w:hanging="180"/>
      </w:pPr>
    </w:lvl>
    <w:lvl w:ilvl="6" w:tplc="C35660CE" w:tentative="1">
      <w:start w:val="1"/>
      <w:numFmt w:val="decimal"/>
      <w:lvlText w:val="%7."/>
      <w:lvlJc w:val="left"/>
      <w:pPr>
        <w:ind w:left="4140" w:hanging="360"/>
      </w:pPr>
    </w:lvl>
    <w:lvl w:ilvl="7" w:tplc="55DEBA16" w:tentative="1">
      <w:start w:val="1"/>
      <w:numFmt w:val="lowerLetter"/>
      <w:lvlText w:val="%8."/>
      <w:lvlJc w:val="left"/>
      <w:pPr>
        <w:ind w:left="4860" w:hanging="360"/>
      </w:pPr>
    </w:lvl>
    <w:lvl w:ilvl="8" w:tplc="6F84BD6E" w:tentative="1">
      <w:start w:val="1"/>
      <w:numFmt w:val="lowerRoman"/>
      <w:lvlText w:val="%9."/>
      <w:lvlJc w:val="right"/>
      <w:pPr>
        <w:ind w:left="5580" w:hanging="180"/>
      </w:pPr>
    </w:lvl>
  </w:abstractNum>
  <w:abstractNum w:abstractNumId="23" w15:restartNumberingAfterBreak="0">
    <w:nsid w:val="73F722AE"/>
    <w:multiLevelType w:val="hybridMultilevel"/>
    <w:tmpl w:val="900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411BA"/>
    <w:multiLevelType w:val="hybridMultilevel"/>
    <w:tmpl w:val="835E2FA0"/>
    <w:lvl w:ilvl="0" w:tplc="7082A86A">
      <w:start w:val="1"/>
      <w:numFmt w:val="decimal"/>
      <w:lvlText w:val="%1."/>
      <w:lvlJc w:val="righ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A5292"/>
    <w:multiLevelType w:val="hybridMultilevel"/>
    <w:tmpl w:val="C39245A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E5735E8"/>
    <w:multiLevelType w:val="hybridMultilevel"/>
    <w:tmpl w:val="EA1CCE0C"/>
    <w:lvl w:ilvl="0" w:tplc="1A3276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0C440B"/>
    <w:multiLevelType w:val="multilevel"/>
    <w:tmpl w:val="5272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91093"/>
    <w:multiLevelType w:val="hybridMultilevel"/>
    <w:tmpl w:val="0E3087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23599"/>
    <w:multiLevelType w:val="hybridMultilevel"/>
    <w:tmpl w:val="FA7CF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C62FE2"/>
    <w:multiLevelType w:val="hybridMultilevel"/>
    <w:tmpl w:val="8F94AED0"/>
    <w:lvl w:ilvl="0" w:tplc="05FCD274">
      <w:start w:val="1"/>
      <w:numFmt w:val="decimal"/>
      <w:lvlText w:val="%1."/>
      <w:lvlJc w:val="left"/>
      <w:pPr>
        <w:ind w:left="1080" w:hanging="360"/>
      </w:pPr>
      <w:rPr>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DB3EBB"/>
    <w:multiLevelType w:val="hybridMultilevel"/>
    <w:tmpl w:val="556C62F8"/>
    <w:lvl w:ilvl="0" w:tplc="2BC6AA3E">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7"/>
  </w:num>
  <w:num w:numId="9">
    <w:abstractNumId w:val="31"/>
  </w:num>
  <w:num w:numId="10">
    <w:abstractNumId w:val="30"/>
  </w:num>
  <w:num w:numId="11">
    <w:abstractNumId w:val="14"/>
  </w:num>
  <w:num w:numId="12">
    <w:abstractNumId w:val="22"/>
  </w:num>
  <w:num w:numId="13">
    <w:abstractNumId w:val="10"/>
  </w:num>
  <w:num w:numId="14">
    <w:abstractNumId w:val="23"/>
  </w:num>
  <w:num w:numId="15">
    <w:abstractNumId w:val="26"/>
  </w:num>
  <w:num w:numId="16">
    <w:abstractNumId w:val="27"/>
  </w:num>
  <w:num w:numId="17">
    <w:abstractNumId w:val="29"/>
  </w:num>
  <w:num w:numId="18">
    <w:abstractNumId w:val="15"/>
  </w:num>
  <w:num w:numId="19">
    <w:abstractNumId w:val="28"/>
  </w:num>
  <w:num w:numId="20">
    <w:abstractNumId w:val="13"/>
  </w:num>
  <w:num w:numId="21">
    <w:abstractNumId w:val="18"/>
  </w:num>
  <w:num w:numId="22">
    <w:abstractNumId w:val="20"/>
  </w:num>
  <w:num w:numId="23">
    <w:abstractNumId w:val="16"/>
  </w:num>
  <w:num w:numId="24">
    <w:abstractNumId w:val="25"/>
  </w:num>
  <w:num w:numId="25">
    <w:abstractNumId w:val="12"/>
  </w:num>
  <w:num w:numId="26">
    <w:abstractNumId w:val="0"/>
  </w:num>
  <w:num w:numId="27">
    <w:abstractNumId w:val="24"/>
  </w:num>
  <w:num w:numId="28">
    <w:abstractNumId w:val="6"/>
  </w:num>
  <w:num w:numId="29">
    <w:abstractNumId w:val="9"/>
  </w:num>
  <w:num w:numId="30">
    <w:abstractNumId w:val="8"/>
  </w:num>
  <w:num w:numId="31">
    <w:abstractNumId w:val="2"/>
  </w:num>
  <w:num w:numId="3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96"/>
    <w:rsid w:val="00047ADE"/>
    <w:rsid w:val="0007071D"/>
    <w:rsid w:val="00093614"/>
    <w:rsid w:val="00097FB2"/>
    <w:rsid w:val="000A1ED2"/>
    <w:rsid w:val="000A76BA"/>
    <w:rsid w:val="001327D3"/>
    <w:rsid w:val="0016402E"/>
    <w:rsid w:val="001743E0"/>
    <w:rsid w:val="001A4106"/>
    <w:rsid w:val="001B0027"/>
    <w:rsid w:val="001B59BE"/>
    <w:rsid w:val="001D610F"/>
    <w:rsid w:val="001D75B7"/>
    <w:rsid w:val="001F3A18"/>
    <w:rsid w:val="002033F1"/>
    <w:rsid w:val="002058DF"/>
    <w:rsid w:val="00222803"/>
    <w:rsid w:val="00237BFD"/>
    <w:rsid w:val="00253D1F"/>
    <w:rsid w:val="002831F4"/>
    <w:rsid w:val="002E0D07"/>
    <w:rsid w:val="00360BC8"/>
    <w:rsid w:val="003641F7"/>
    <w:rsid w:val="003A5E98"/>
    <w:rsid w:val="003D39B6"/>
    <w:rsid w:val="0040647D"/>
    <w:rsid w:val="00436EC2"/>
    <w:rsid w:val="004451DB"/>
    <w:rsid w:val="00457566"/>
    <w:rsid w:val="0047492E"/>
    <w:rsid w:val="004913F8"/>
    <w:rsid w:val="00491808"/>
    <w:rsid w:val="004C3D4A"/>
    <w:rsid w:val="00500F80"/>
    <w:rsid w:val="00513A4C"/>
    <w:rsid w:val="00574090"/>
    <w:rsid w:val="00594EAE"/>
    <w:rsid w:val="005C06E1"/>
    <w:rsid w:val="005F1195"/>
    <w:rsid w:val="005F59CD"/>
    <w:rsid w:val="006B2DC4"/>
    <w:rsid w:val="006C0C35"/>
    <w:rsid w:val="007751B6"/>
    <w:rsid w:val="007821BB"/>
    <w:rsid w:val="00794508"/>
    <w:rsid w:val="007A5EC1"/>
    <w:rsid w:val="0087052F"/>
    <w:rsid w:val="00875736"/>
    <w:rsid w:val="00877D41"/>
    <w:rsid w:val="008A5D66"/>
    <w:rsid w:val="008D568A"/>
    <w:rsid w:val="00913F08"/>
    <w:rsid w:val="009415BD"/>
    <w:rsid w:val="00947F6C"/>
    <w:rsid w:val="00952407"/>
    <w:rsid w:val="00957EE3"/>
    <w:rsid w:val="009D0232"/>
    <w:rsid w:val="009E08BD"/>
    <w:rsid w:val="009E4B22"/>
    <w:rsid w:val="009F59B8"/>
    <w:rsid w:val="00A27761"/>
    <w:rsid w:val="00A32511"/>
    <w:rsid w:val="00A8047F"/>
    <w:rsid w:val="00AA5298"/>
    <w:rsid w:val="00AB0036"/>
    <w:rsid w:val="00AB5A80"/>
    <w:rsid w:val="00AD40A6"/>
    <w:rsid w:val="00AD5AD0"/>
    <w:rsid w:val="00AD7592"/>
    <w:rsid w:val="00B16732"/>
    <w:rsid w:val="00B74591"/>
    <w:rsid w:val="00B92836"/>
    <w:rsid w:val="00BA41EE"/>
    <w:rsid w:val="00BE69A9"/>
    <w:rsid w:val="00BF2D85"/>
    <w:rsid w:val="00C023A7"/>
    <w:rsid w:val="00C06AB8"/>
    <w:rsid w:val="00C226F3"/>
    <w:rsid w:val="00CD062A"/>
    <w:rsid w:val="00DE0C10"/>
    <w:rsid w:val="00DE30D7"/>
    <w:rsid w:val="00DE7E51"/>
    <w:rsid w:val="00E35CA9"/>
    <w:rsid w:val="00E64296"/>
    <w:rsid w:val="00E70C59"/>
    <w:rsid w:val="00E74753"/>
    <w:rsid w:val="00EA28BE"/>
    <w:rsid w:val="00EC763B"/>
    <w:rsid w:val="00F40DD3"/>
    <w:rsid w:val="00F7046C"/>
    <w:rsid w:val="00F76282"/>
    <w:rsid w:val="00F779C9"/>
    <w:rsid w:val="00F84B09"/>
    <w:rsid w:val="00FC2652"/>
    <w:rsid w:val="00FE03EA"/>
    <w:rsid w:val="00FF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710C9"/>
  <w15:chartTrackingRefBased/>
  <w15:docId w15:val="{A478C5EA-E313-B04F-B032-D3AFB25F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BD"/>
    <w:rPr>
      <w:rFonts w:ascii="Arial" w:eastAsia="Calibri" w:hAnsi="Arial" w:cs="Arial"/>
    </w:rPr>
  </w:style>
  <w:style w:type="paragraph" w:styleId="Heading1">
    <w:name w:val="heading 1"/>
    <w:basedOn w:val="Normal"/>
    <w:next w:val="Normal"/>
    <w:link w:val="Heading1Char"/>
    <w:uiPriority w:val="9"/>
    <w:qFormat/>
    <w:rsid w:val="007821BB"/>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autoRedefine/>
    <w:uiPriority w:val="9"/>
    <w:unhideWhenUsed/>
    <w:qFormat/>
    <w:rsid w:val="00B74591"/>
    <w:pPr>
      <w:keepNext/>
      <w:keepLines/>
      <w:spacing w:before="40" w:line="276" w:lineRule="auto"/>
      <w:outlineLvl w:val="1"/>
    </w:pPr>
    <w:rPr>
      <w:rFonts w:ascii="Arial Narrow" w:eastAsiaTheme="majorEastAsia" w:hAnsi="Arial Narrow"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21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591"/>
    <w:rPr>
      <w:rFonts w:ascii="Arial Narrow" w:eastAsiaTheme="majorEastAsia" w:hAnsi="Arial Narrow" w:cstheme="majorBidi"/>
      <w:color w:val="2F5496" w:themeColor="accent1" w:themeShade="BF"/>
      <w:sz w:val="26"/>
      <w:szCs w:val="26"/>
    </w:rPr>
  </w:style>
  <w:style w:type="paragraph" w:customStyle="1" w:styleId="Default">
    <w:name w:val="Default"/>
    <w:rsid w:val="00E64296"/>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E6429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64296"/>
    <w:pPr>
      <w:tabs>
        <w:tab w:val="center" w:pos="4680"/>
        <w:tab w:val="right" w:pos="9360"/>
      </w:tabs>
    </w:pPr>
  </w:style>
  <w:style w:type="character" w:customStyle="1" w:styleId="HeaderChar">
    <w:name w:val="Header Char"/>
    <w:basedOn w:val="DefaultParagraphFont"/>
    <w:link w:val="Header"/>
    <w:uiPriority w:val="99"/>
    <w:rsid w:val="00E64296"/>
    <w:rPr>
      <w:rFonts w:ascii="Times New Roman" w:eastAsia="Calibri" w:hAnsi="Times New Roman" w:cs="Times New Roman"/>
    </w:rPr>
  </w:style>
  <w:style w:type="paragraph" w:styleId="Footer">
    <w:name w:val="footer"/>
    <w:basedOn w:val="Normal"/>
    <w:link w:val="FooterChar"/>
    <w:uiPriority w:val="99"/>
    <w:unhideWhenUsed/>
    <w:rsid w:val="00E64296"/>
    <w:pPr>
      <w:tabs>
        <w:tab w:val="center" w:pos="4680"/>
        <w:tab w:val="right" w:pos="9360"/>
      </w:tabs>
    </w:pPr>
  </w:style>
  <w:style w:type="character" w:customStyle="1" w:styleId="FooterChar">
    <w:name w:val="Footer Char"/>
    <w:basedOn w:val="DefaultParagraphFont"/>
    <w:link w:val="Footer"/>
    <w:uiPriority w:val="99"/>
    <w:rsid w:val="00E64296"/>
    <w:rPr>
      <w:rFonts w:ascii="Times New Roman" w:eastAsia="Calibri" w:hAnsi="Times New Roman" w:cs="Times New Roman"/>
    </w:rPr>
  </w:style>
  <w:style w:type="character" w:customStyle="1" w:styleId="Heading1Char">
    <w:name w:val="Heading 1 Char"/>
    <w:basedOn w:val="DefaultParagraphFont"/>
    <w:link w:val="Heading1"/>
    <w:uiPriority w:val="9"/>
    <w:rsid w:val="007821B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rsid w:val="007821BB"/>
    <w:rPr>
      <w:rFonts w:asciiTheme="majorHAnsi" w:eastAsiaTheme="majorEastAsia" w:hAnsiTheme="majorHAnsi" w:cstheme="majorBidi"/>
      <w:color w:val="1F3763" w:themeColor="accent1" w:themeShade="7F"/>
    </w:rPr>
  </w:style>
  <w:style w:type="character" w:styleId="CommentReference">
    <w:name w:val="annotation reference"/>
    <w:uiPriority w:val="99"/>
    <w:semiHidden/>
    <w:unhideWhenUsed/>
    <w:rsid w:val="007821BB"/>
    <w:rPr>
      <w:sz w:val="16"/>
      <w:szCs w:val="16"/>
    </w:rPr>
  </w:style>
  <w:style w:type="paragraph" w:styleId="CommentText">
    <w:name w:val="annotation text"/>
    <w:basedOn w:val="Normal"/>
    <w:link w:val="CommentTextChar"/>
    <w:uiPriority w:val="99"/>
    <w:semiHidden/>
    <w:unhideWhenUsed/>
    <w:rsid w:val="007821BB"/>
    <w:rPr>
      <w:sz w:val="20"/>
      <w:szCs w:val="20"/>
    </w:rPr>
  </w:style>
  <w:style w:type="character" w:customStyle="1" w:styleId="CommentTextChar">
    <w:name w:val="Comment Text Char"/>
    <w:basedOn w:val="DefaultParagraphFont"/>
    <w:link w:val="CommentText"/>
    <w:uiPriority w:val="99"/>
    <w:semiHidden/>
    <w:rsid w:val="007821B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21BB"/>
    <w:rPr>
      <w:b/>
      <w:bCs/>
    </w:rPr>
  </w:style>
  <w:style w:type="character" w:customStyle="1" w:styleId="CommentSubjectChar">
    <w:name w:val="Comment Subject Char"/>
    <w:basedOn w:val="CommentTextChar"/>
    <w:link w:val="CommentSubject"/>
    <w:uiPriority w:val="99"/>
    <w:semiHidden/>
    <w:rsid w:val="007821B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7821BB"/>
    <w:rPr>
      <w:rFonts w:ascii="Tahoma" w:hAnsi="Tahoma"/>
      <w:sz w:val="16"/>
      <w:szCs w:val="16"/>
    </w:rPr>
  </w:style>
  <w:style w:type="character" w:customStyle="1" w:styleId="BalloonTextChar">
    <w:name w:val="Balloon Text Char"/>
    <w:basedOn w:val="DefaultParagraphFont"/>
    <w:link w:val="BalloonText"/>
    <w:uiPriority w:val="99"/>
    <w:semiHidden/>
    <w:rsid w:val="007821BB"/>
    <w:rPr>
      <w:rFonts w:ascii="Tahoma" w:eastAsia="Calibri" w:hAnsi="Tahoma" w:cs="Times New Roman"/>
      <w:sz w:val="16"/>
      <w:szCs w:val="16"/>
    </w:rPr>
  </w:style>
  <w:style w:type="character" w:styleId="Hyperlink">
    <w:name w:val="Hyperlink"/>
    <w:uiPriority w:val="99"/>
    <w:unhideWhenUsed/>
    <w:rsid w:val="007821BB"/>
    <w:rPr>
      <w:b/>
      <w:bCs/>
      <w:strike w:val="0"/>
      <w:dstrike w:val="0"/>
      <w:color w:val="1E388D"/>
      <w:u w:val="none"/>
      <w:effect w:val="none"/>
    </w:rPr>
  </w:style>
  <w:style w:type="paragraph" w:styleId="NormalWeb">
    <w:name w:val="Normal (Web)"/>
    <w:basedOn w:val="Normal"/>
    <w:uiPriority w:val="99"/>
    <w:semiHidden/>
    <w:unhideWhenUsed/>
    <w:rsid w:val="007821BB"/>
    <w:pPr>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7821BB"/>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7821BB"/>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7821BB"/>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7821BB"/>
    <w:rPr>
      <w:rFonts w:asciiTheme="minorHAnsi" w:hAnsiTheme="minorHAnsi" w:cstheme="minorHAnsi"/>
      <w:smallCaps/>
      <w:sz w:val="22"/>
      <w:szCs w:val="22"/>
    </w:rPr>
  </w:style>
  <w:style w:type="paragraph" w:styleId="TOC4">
    <w:name w:val="toc 4"/>
    <w:basedOn w:val="Normal"/>
    <w:next w:val="Normal"/>
    <w:autoRedefine/>
    <w:uiPriority w:val="39"/>
    <w:unhideWhenUsed/>
    <w:rsid w:val="007821BB"/>
    <w:rPr>
      <w:rFonts w:asciiTheme="minorHAnsi" w:hAnsiTheme="minorHAnsi" w:cstheme="minorHAnsi"/>
      <w:sz w:val="22"/>
      <w:szCs w:val="22"/>
    </w:rPr>
  </w:style>
  <w:style w:type="paragraph" w:styleId="TOC5">
    <w:name w:val="toc 5"/>
    <w:basedOn w:val="Normal"/>
    <w:next w:val="Normal"/>
    <w:autoRedefine/>
    <w:uiPriority w:val="39"/>
    <w:unhideWhenUsed/>
    <w:rsid w:val="007821BB"/>
    <w:rPr>
      <w:rFonts w:asciiTheme="minorHAnsi" w:hAnsiTheme="minorHAnsi" w:cstheme="minorHAnsi"/>
      <w:sz w:val="22"/>
      <w:szCs w:val="22"/>
    </w:rPr>
  </w:style>
  <w:style w:type="paragraph" w:styleId="TOC6">
    <w:name w:val="toc 6"/>
    <w:basedOn w:val="Normal"/>
    <w:next w:val="Normal"/>
    <w:autoRedefine/>
    <w:uiPriority w:val="39"/>
    <w:unhideWhenUsed/>
    <w:rsid w:val="007821BB"/>
    <w:rPr>
      <w:rFonts w:asciiTheme="minorHAnsi" w:hAnsiTheme="minorHAnsi" w:cstheme="minorHAnsi"/>
      <w:sz w:val="22"/>
      <w:szCs w:val="22"/>
    </w:rPr>
  </w:style>
  <w:style w:type="paragraph" w:styleId="TOC7">
    <w:name w:val="toc 7"/>
    <w:basedOn w:val="Normal"/>
    <w:next w:val="Normal"/>
    <w:autoRedefine/>
    <w:uiPriority w:val="39"/>
    <w:unhideWhenUsed/>
    <w:rsid w:val="007821BB"/>
    <w:rPr>
      <w:rFonts w:asciiTheme="minorHAnsi" w:hAnsiTheme="minorHAnsi" w:cstheme="minorHAnsi"/>
      <w:sz w:val="22"/>
      <w:szCs w:val="22"/>
    </w:rPr>
  </w:style>
  <w:style w:type="paragraph" w:styleId="TOC8">
    <w:name w:val="toc 8"/>
    <w:basedOn w:val="Normal"/>
    <w:next w:val="Normal"/>
    <w:autoRedefine/>
    <w:uiPriority w:val="39"/>
    <w:unhideWhenUsed/>
    <w:rsid w:val="007821BB"/>
    <w:rPr>
      <w:rFonts w:asciiTheme="minorHAnsi" w:hAnsiTheme="minorHAnsi" w:cstheme="minorHAnsi"/>
      <w:sz w:val="22"/>
      <w:szCs w:val="22"/>
    </w:rPr>
  </w:style>
  <w:style w:type="paragraph" w:styleId="TOC9">
    <w:name w:val="toc 9"/>
    <w:basedOn w:val="Normal"/>
    <w:next w:val="Normal"/>
    <w:autoRedefine/>
    <w:uiPriority w:val="39"/>
    <w:unhideWhenUsed/>
    <w:rsid w:val="007821BB"/>
    <w:rPr>
      <w:rFonts w:asciiTheme="minorHAnsi" w:hAnsiTheme="minorHAnsi" w:cstheme="minorHAnsi"/>
      <w:sz w:val="22"/>
      <w:szCs w:val="22"/>
    </w:rPr>
  </w:style>
  <w:style w:type="paragraph" w:customStyle="1" w:styleId="MediumGrid1-Accent21">
    <w:name w:val="Medium Grid 1 - Accent 21"/>
    <w:basedOn w:val="Normal"/>
    <w:uiPriority w:val="34"/>
    <w:qFormat/>
    <w:rsid w:val="007821BB"/>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unhideWhenUsed/>
    <w:rsid w:val="007821BB"/>
    <w:pPr>
      <w:spacing w:after="120"/>
    </w:pPr>
  </w:style>
  <w:style w:type="character" w:customStyle="1" w:styleId="BodyTextChar">
    <w:name w:val="Body Text Char"/>
    <w:basedOn w:val="DefaultParagraphFont"/>
    <w:link w:val="BodyText"/>
    <w:uiPriority w:val="99"/>
    <w:semiHidden/>
    <w:rsid w:val="007821BB"/>
    <w:rPr>
      <w:rFonts w:ascii="Times New Roman" w:eastAsia="Calibri" w:hAnsi="Times New Roman" w:cs="Times New Roman"/>
    </w:rPr>
  </w:style>
  <w:style w:type="paragraph" w:styleId="BodyTextFirstIndent">
    <w:name w:val="Body Text First Indent"/>
    <w:basedOn w:val="BodyText"/>
    <w:link w:val="BodyTextFirstIndentChar"/>
    <w:uiPriority w:val="99"/>
    <w:unhideWhenUsed/>
    <w:rsid w:val="007821BB"/>
    <w:pPr>
      <w:spacing w:line="276" w:lineRule="auto"/>
      <w:ind w:firstLine="210"/>
    </w:pPr>
    <w:rPr>
      <w:rFonts w:ascii="Calibri" w:hAnsi="Calibri"/>
      <w:sz w:val="22"/>
      <w:szCs w:val="22"/>
    </w:rPr>
  </w:style>
  <w:style w:type="character" w:customStyle="1" w:styleId="BodyTextFirstIndentChar">
    <w:name w:val="Body Text First Indent Char"/>
    <w:basedOn w:val="BodyTextChar"/>
    <w:link w:val="BodyTextFirstIndent"/>
    <w:uiPriority w:val="99"/>
    <w:rsid w:val="007821BB"/>
    <w:rPr>
      <w:rFonts w:ascii="Calibri" w:eastAsia="Calibri" w:hAnsi="Calibri" w:cs="Times New Roman"/>
      <w:sz w:val="22"/>
      <w:szCs w:val="22"/>
    </w:rPr>
  </w:style>
  <w:style w:type="character" w:styleId="Strong">
    <w:name w:val="Strong"/>
    <w:basedOn w:val="DefaultParagraphFont"/>
    <w:uiPriority w:val="22"/>
    <w:qFormat/>
    <w:rsid w:val="007821BB"/>
    <w:rPr>
      <w:b/>
      <w:bCs/>
    </w:rPr>
  </w:style>
  <w:style w:type="character" w:styleId="UnresolvedMention">
    <w:name w:val="Unresolved Mention"/>
    <w:basedOn w:val="DefaultParagraphFont"/>
    <w:uiPriority w:val="99"/>
    <w:rsid w:val="007821BB"/>
    <w:rPr>
      <w:color w:val="605E5C"/>
      <w:shd w:val="clear" w:color="auto" w:fill="E1DFDD"/>
    </w:rPr>
  </w:style>
  <w:style w:type="character" w:styleId="FollowedHyperlink">
    <w:name w:val="FollowedHyperlink"/>
    <w:basedOn w:val="DefaultParagraphFont"/>
    <w:uiPriority w:val="99"/>
    <w:semiHidden/>
    <w:unhideWhenUsed/>
    <w:rsid w:val="00913F08"/>
    <w:rPr>
      <w:color w:val="954F72" w:themeColor="followedHyperlink"/>
      <w:u w:val="single"/>
    </w:rPr>
  </w:style>
  <w:style w:type="paragraph" w:styleId="Revision">
    <w:name w:val="Revision"/>
    <w:hidden/>
    <w:uiPriority w:val="99"/>
    <w:semiHidden/>
    <w:rsid w:val="007A5EC1"/>
    <w:rPr>
      <w:rFonts w:ascii="Times New Roman" w:eastAsia="Calibri" w:hAnsi="Times New Roman" w:cs="Times New Roman"/>
    </w:rPr>
  </w:style>
  <w:style w:type="paragraph" w:styleId="NoSpacing">
    <w:name w:val="No Spacing"/>
    <w:link w:val="NoSpacingChar"/>
    <w:uiPriority w:val="1"/>
    <w:qFormat/>
    <w:rsid w:val="00BA41EE"/>
    <w:rPr>
      <w:rFonts w:eastAsiaTheme="minorEastAsia"/>
      <w:sz w:val="22"/>
      <w:szCs w:val="22"/>
    </w:rPr>
  </w:style>
  <w:style w:type="character" w:customStyle="1" w:styleId="NoSpacingChar">
    <w:name w:val="No Spacing Char"/>
    <w:basedOn w:val="DefaultParagraphFont"/>
    <w:link w:val="NoSpacing"/>
    <w:uiPriority w:val="1"/>
    <w:rsid w:val="00BA41EE"/>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ocial_enterpri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araprofessional_educ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i@Disability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01B684703FE48A136E36C013A5F34" ma:contentTypeVersion="13" ma:contentTypeDescription="Create a new document." ma:contentTypeScope="" ma:versionID="02e1dd12b27972c7c837e2d2d4f650cb">
  <xsd:schema xmlns:xsd="http://www.w3.org/2001/XMLSchema" xmlns:xs="http://www.w3.org/2001/XMLSchema" xmlns:p="http://schemas.microsoft.com/office/2006/metadata/properties" xmlns:ns3="f4e948cd-1e9a-4a20-8dea-fe64a521f2fa" xmlns:ns4="7a7f0dc6-b819-4727-96f7-644668b2c5c6" targetNamespace="http://schemas.microsoft.com/office/2006/metadata/properties" ma:root="true" ma:fieldsID="59531180c856d53563d087240f778524" ns3:_="" ns4:_="">
    <xsd:import namespace="f4e948cd-1e9a-4a20-8dea-fe64a521f2fa"/>
    <xsd:import namespace="7a7f0dc6-b819-4727-96f7-644668b2c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48cd-1e9a-4a20-8dea-fe64a521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f0dc6-b819-4727-96f7-644668b2c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A4651-7F0C-48A8-8F81-D1B1A0EAB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48cd-1e9a-4a20-8dea-fe64a521f2fa"/>
    <ds:schemaRef ds:uri="7a7f0dc6-b819-4727-96f7-644668b2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24A35-797F-4E44-B057-8B64D9104488}">
  <ds:schemaRefs>
    <ds:schemaRef ds:uri="http://schemas.openxmlformats.org/officeDocument/2006/bibliography"/>
  </ds:schemaRefs>
</ds:datastoreItem>
</file>

<file path=customXml/itemProps3.xml><?xml version="1.0" encoding="utf-8"?>
<ds:datastoreItem xmlns:ds="http://schemas.openxmlformats.org/officeDocument/2006/customXml" ds:itemID="{1196FB83-2FBE-4061-BC37-97D242D5F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CE441-42E9-434B-A80F-E5402AD0B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10872</Words>
  <Characters>61971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Turcotte</dc:creator>
  <cp:keywords/>
  <dc:description/>
  <cp:lastModifiedBy>Philip DeVliegher</cp:lastModifiedBy>
  <cp:revision>5</cp:revision>
  <cp:lastPrinted>2020-09-03T20:25:00Z</cp:lastPrinted>
  <dcterms:created xsi:type="dcterms:W3CDTF">2020-09-09T17:15:00Z</dcterms:created>
  <dcterms:modified xsi:type="dcterms:W3CDTF">2021-05-13T16:35:00Z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0x01010046B01B684703FE48A136E36C013A5F34</vt:lpwstr>
  </property>
</Properties>
</file>