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C30201" w14:textId="43802602" w:rsidR="001E425C" w:rsidRDefault="00255649" w:rsidP="00543A0C">
      <w:pPr>
        <w:pStyle w:val="paragraph"/>
        <w:spacing w:before="0" w:beforeAutospacing="0" w:after="0" w:afterAutospacing="0"/>
        <w:textAlignment w:val="baseline"/>
        <w:outlineLvl w:val="0"/>
        <w:rPr>
          <w:rFonts w:ascii="Calibri" w:hAnsi="Calibri" w:cs="Calibri"/>
          <w:sz w:val="28"/>
          <w:szCs w:val="28"/>
        </w:rPr>
      </w:pPr>
      <w:r>
        <w:rPr>
          <w:rStyle w:val="normaltextrun"/>
          <w:rFonts w:ascii="Calibri" w:hAnsi="Calibri" w:cs="Calibri"/>
          <w:b/>
          <w:bCs/>
          <w:color w:val="00794B"/>
          <w:sz w:val="48"/>
          <w:szCs w:val="48"/>
        </w:rPr>
        <w:t>Global Roundtable</w:t>
      </w:r>
      <w:r w:rsidR="001E425C">
        <w:rPr>
          <w:rStyle w:val="normaltextrun"/>
          <w:rFonts w:ascii="Calibri" w:hAnsi="Calibri" w:cs="Calibri"/>
          <w:b/>
          <w:bCs/>
          <w:color w:val="00794B"/>
          <w:sz w:val="48"/>
          <w:szCs w:val="48"/>
        </w:rPr>
        <w:t xml:space="preserve"> Meeting </w:t>
      </w:r>
      <w:r w:rsidR="001E425C">
        <w:rPr>
          <w:rStyle w:val="eop"/>
          <w:rFonts w:ascii="Calibri" w:hAnsi="Calibri" w:cs="Calibri"/>
          <w:color w:val="00794B"/>
          <w:sz w:val="48"/>
          <w:szCs w:val="48"/>
        </w:rPr>
        <w:t> </w:t>
      </w:r>
    </w:p>
    <w:p w14:paraId="0830C79E" w14:textId="16FA20F7" w:rsidR="001E425C" w:rsidRDefault="001E425C" w:rsidP="00543A0C">
      <w:pPr>
        <w:pStyle w:val="paragraph"/>
        <w:spacing w:before="0" w:beforeAutospacing="0" w:after="0" w:afterAutospacing="0"/>
        <w:textAlignment w:val="baseline"/>
        <w:outlineLvl w:val="0"/>
        <w:rPr>
          <w:rFonts w:ascii="Calibri" w:hAnsi="Calibri" w:cs="Calibri"/>
          <w:color w:val="2F5496"/>
          <w:sz w:val="28"/>
          <w:szCs w:val="28"/>
        </w:rPr>
      </w:pPr>
      <w:r>
        <w:rPr>
          <w:rStyle w:val="normaltextrun"/>
          <w:rFonts w:ascii="Calibri" w:hAnsi="Calibri" w:cs="Calibri"/>
          <w:b/>
          <w:bCs/>
          <w:color w:val="252D65"/>
          <w:sz w:val="40"/>
          <w:szCs w:val="40"/>
        </w:rPr>
        <w:t xml:space="preserve">January </w:t>
      </w:r>
      <w:r w:rsidR="00255649">
        <w:rPr>
          <w:rStyle w:val="normaltextrun"/>
          <w:rFonts w:ascii="Calibri" w:hAnsi="Calibri" w:cs="Calibri"/>
          <w:b/>
          <w:bCs/>
          <w:color w:val="252D65"/>
          <w:sz w:val="40"/>
          <w:szCs w:val="40"/>
        </w:rPr>
        <w:t>26</w:t>
      </w:r>
      <w:r>
        <w:rPr>
          <w:rStyle w:val="normaltextrun"/>
          <w:rFonts w:ascii="Calibri" w:hAnsi="Calibri" w:cs="Calibri"/>
          <w:b/>
          <w:bCs/>
          <w:color w:val="252D65"/>
          <w:sz w:val="40"/>
          <w:szCs w:val="40"/>
        </w:rPr>
        <w:t xml:space="preserve">, 2023 | </w:t>
      </w:r>
      <w:r w:rsidR="00255649">
        <w:rPr>
          <w:rStyle w:val="normaltextrun"/>
          <w:rFonts w:ascii="Calibri" w:hAnsi="Calibri" w:cs="Calibri"/>
          <w:b/>
          <w:bCs/>
          <w:color w:val="252D65"/>
          <w:sz w:val="40"/>
          <w:szCs w:val="40"/>
        </w:rPr>
        <w:t>1:00 – 2:00 PM</w:t>
      </w:r>
      <w:r>
        <w:rPr>
          <w:rStyle w:val="normaltextrun"/>
          <w:rFonts w:ascii="Calibri" w:hAnsi="Calibri" w:cs="Calibri"/>
          <w:b/>
          <w:bCs/>
          <w:color w:val="252D65"/>
          <w:sz w:val="40"/>
          <w:szCs w:val="40"/>
        </w:rPr>
        <w:t xml:space="preserve"> U</w:t>
      </w:r>
      <w:r w:rsidR="006E6BF1">
        <w:rPr>
          <w:rStyle w:val="normaltextrun"/>
          <w:rFonts w:ascii="Calibri" w:hAnsi="Calibri" w:cs="Calibri"/>
          <w:b/>
          <w:bCs/>
          <w:color w:val="252D65"/>
          <w:sz w:val="40"/>
          <w:szCs w:val="40"/>
        </w:rPr>
        <w:t>.</w:t>
      </w:r>
      <w:r>
        <w:rPr>
          <w:rStyle w:val="normaltextrun"/>
          <w:rFonts w:ascii="Calibri" w:hAnsi="Calibri" w:cs="Calibri"/>
          <w:b/>
          <w:bCs/>
          <w:color w:val="252D65"/>
          <w:sz w:val="40"/>
          <w:szCs w:val="40"/>
        </w:rPr>
        <w:t>S</w:t>
      </w:r>
      <w:r w:rsidR="006E6BF1">
        <w:rPr>
          <w:rStyle w:val="normaltextrun"/>
          <w:rFonts w:ascii="Calibri" w:hAnsi="Calibri" w:cs="Calibri"/>
          <w:b/>
          <w:bCs/>
          <w:color w:val="252D65"/>
          <w:sz w:val="40"/>
          <w:szCs w:val="40"/>
        </w:rPr>
        <w:t>.</w:t>
      </w:r>
      <w:r>
        <w:rPr>
          <w:rStyle w:val="normaltextrun"/>
          <w:rFonts w:ascii="Calibri" w:hAnsi="Calibri" w:cs="Calibri"/>
          <w:b/>
          <w:bCs/>
          <w:color w:val="252D65"/>
          <w:sz w:val="40"/>
          <w:szCs w:val="40"/>
        </w:rPr>
        <w:t xml:space="preserve"> ET</w:t>
      </w:r>
      <w:r>
        <w:rPr>
          <w:rStyle w:val="eop"/>
          <w:rFonts w:ascii="Calibri" w:hAnsi="Calibri" w:cs="Calibri"/>
          <w:color w:val="252D65"/>
          <w:sz w:val="40"/>
          <w:szCs w:val="40"/>
        </w:rPr>
        <w:t> </w:t>
      </w:r>
    </w:p>
    <w:p w14:paraId="5A9FE231" w14:textId="77777777" w:rsidR="00C73136" w:rsidRDefault="00C73136" w:rsidP="001E425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i/>
          <w:iCs/>
          <w:color w:val="002060"/>
          <w:sz w:val="22"/>
          <w:szCs w:val="22"/>
        </w:rPr>
      </w:pPr>
    </w:p>
    <w:p w14:paraId="5266B76A" w14:textId="42B55049" w:rsidR="001E425C" w:rsidRDefault="001E425C" w:rsidP="001E425C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color w:val="002060"/>
          <w:sz w:val="22"/>
          <w:szCs w:val="22"/>
        </w:rPr>
      </w:pPr>
      <w:r>
        <w:rPr>
          <w:rStyle w:val="normaltextrun"/>
          <w:rFonts w:ascii="Arial" w:hAnsi="Arial" w:cs="Arial"/>
          <w:i/>
          <w:iCs/>
          <w:color w:val="002060"/>
          <w:sz w:val="22"/>
          <w:szCs w:val="22"/>
        </w:rPr>
        <w:t>Disability:IN is committed to globally advancing disability inclusion through the work of its Global Roundtable and Regional Councils in APAC, EMEA &amp; LATAM. The Roundtable and Councils are interactive forums for business leaders to engage with peers across industries on disability inclusion policies, programs, and trends around the world:</w:t>
      </w:r>
      <w:r>
        <w:rPr>
          <w:rStyle w:val="normaltextrun"/>
          <w:rFonts w:ascii="Arial" w:hAnsi="Arial" w:cs="Arial"/>
          <w:color w:val="002060"/>
          <w:sz w:val="22"/>
          <w:szCs w:val="22"/>
        </w:rPr>
        <w:t xml:space="preserve"> </w:t>
      </w:r>
      <w:hyperlink r:id="rId8" w:tgtFrame="_blank" w:history="1">
        <w:r>
          <w:rPr>
            <w:rStyle w:val="normaltextrun"/>
            <w:rFonts w:ascii="Arial" w:hAnsi="Arial" w:cs="Arial"/>
            <w:color w:val="0563C1"/>
            <w:sz w:val="22"/>
            <w:szCs w:val="22"/>
          </w:rPr>
          <w:t>Global Initiatives</w:t>
        </w:r>
      </w:hyperlink>
      <w:r>
        <w:rPr>
          <w:rStyle w:val="normaltextrun"/>
          <w:rFonts w:ascii="Arial" w:hAnsi="Arial" w:cs="Arial"/>
          <w:color w:val="002060"/>
          <w:sz w:val="22"/>
          <w:szCs w:val="22"/>
        </w:rPr>
        <w:t>. </w:t>
      </w:r>
      <w:r>
        <w:rPr>
          <w:rStyle w:val="eop"/>
          <w:rFonts w:ascii="Arial" w:hAnsi="Arial" w:cs="Arial"/>
          <w:color w:val="002060"/>
          <w:sz w:val="22"/>
          <w:szCs w:val="22"/>
        </w:rPr>
        <w:t> </w:t>
      </w:r>
    </w:p>
    <w:p w14:paraId="40D5DC3B" w14:textId="77777777" w:rsidR="00C73136" w:rsidRDefault="00C73136" w:rsidP="001E425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8"/>
          <w:szCs w:val="28"/>
        </w:rPr>
      </w:pPr>
    </w:p>
    <w:p w14:paraId="49972E21" w14:textId="62612432" w:rsidR="001E425C" w:rsidRPr="00FB7E56" w:rsidRDefault="001E425C" w:rsidP="00A640AB">
      <w:pPr>
        <w:pStyle w:val="paragraph"/>
        <w:numPr>
          <w:ilvl w:val="0"/>
          <w:numId w:val="6"/>
        </w:numPr>
        <w:spacing w:before="0" w:beforeAutospacing="0" w:after="120" w:afterAutospacing="0"/>
        <w:ind w:left="1440"/>
        <w:textAlignment w:val="baseline"/>
        <w:rPr>
          <w:rStyle w:val="eop"/>
          <w:rFonts w:ascii="Calibri" w:hAnsi="Calibri" w:cs="Calibri"/>
          <w:sz w:val="28"/>
          <w:szCs w:val="28"/>
        </w:rPr>
      </w:pPr>
      <w:r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Welcome/Introductions </w:t>
      </w:r>
      <w:r w:rsidR="00255649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>Global Roundtable</w:t>
      </w:r>
      <w:r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 Co-Chairs: </w:t>
      </w:r>
      <w:r w:rsidR="00A93B23">
        <w:rPr>
          <w:rStyle w:val="normaltextrun"/>
          <w:rFonts w:ascii="Calibri" w:hAnsi="Calibri" w:cs="Calibri"/>
          <w:color w:val="002060"/>
          <w:sz w:val="28"/>
          <w:szCs w:val="28"/>
        </w:rPr>
        <w:t>Manisha Mehrot</w:t>
      </w:r>
      <w:r w:rsidR="003708B6">
        <w:rPr>
          <w:rStyle w:val="normaltextrun"/>
          <w:rFonts w:ascii="Calibri" w:hAnsi="Calibri" w:cs="Calibri"/>
          <w:color w:val="002060"/>
          <w:sz w:val="28"/>
          <w:szCs w:val="28"/>
        </w:rPr>
        <w:t>r</w:t>
      </w:r>
      <w:r w:rsidR="00A93B23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a, Bloomberg &amp; </w:t>
      </w:r>
      <w:r w:rsidR="00255649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David Sneddon, Google </w:t>
      </w:r>
    </w:p>
    <w:p w14:paraId="72E0B234" w14:textId="4CFE81C2" w:rsidR="00FB7E56" w:rsidRPr="00861F16" w:rsidRDefault="00FB7E56" w:rsidP="00A640AB">
      <w:pPr>
        <w:pStyle w:val="ListParagraph"/>
        <w:numPr>
          <w:ilvl w:val="0"/>
          <w:numId w:val="28"/>
        </w:numPr>
        <w:rPr>
          <w:rFonts w:ascii="Calibri" w:eastAsia="Calibri" w:hAnsi="Calibri" w:cs="Calibri"/>
          <w:color w:val="002060"/>
          <w:sz w:val="28"/>
          <w:szCs w:val="28"/>
        </w:rPr>
      </w:pPr>
      <w:r w:rsidRPr="00FF4272">
        <w:rPr>
          <w:rFonts w:ascii="Calibri" w:eastAsia="Calibri" w:hAnsi="Calibri" w:cs="Calibri"/>
          <w:b/>
          <w:bCs/>
          <w:color w:val="002060"/>
          <w:sz w:val="28"/>
          <w:szCs w:val="28"/>
        </w:rPr>
        <w:t xml:space="preserve">2023: </w:t>
      </w:r>
      <w:r w:rsidR="00E86C9C">
        <w:rPr>
          <w:rFonts w:ascii="Calibri" w:eastAsia="Calibri" w:hAnsi="Calibri" w:cs="Calibri"/>
          <w:b/>
          <w:bCs/>
          <w:color w:val="002060"/>
          <w:sz w:val="28"/>
          <w:szCs w:val="28"/>
        </w:rPr>
        <w:t>Global</w:t>
      </w:r>
      <w:r w:rsidRPr="00FF4272">
        <w:rPr>
          <w:rFonts w:ascii="Calibri" w:eastAsia="Calibri" w:hAnsi="Calibri" w:cs="Calibri"/>
          <w:b/>
          <w:bCs/>
          <w:color w:val="002060"/>
          <w:sz w:val="28"/>
          <w:szCs w:val="28"/>
        </w:rPr>
        <w:t> Participation in May 2023, 24 Hours of GAAD</w:t>
      </w:r>
      <w:r w:rsidRPr="00FF4272">
        <w:rPr>
          <w:rFonts w:ascii="Calibri" w:eastAsia="Calibri" w:hAnsi="Calibri" w:cs="Calibri"/>
          <w:color w:val="002060"/>
          <w:sz w:val="28"/>
          <w:szCs w:val="28"/>
        </w:rPr>
        <w:t> (Jeff</w:t>
      </w:r>
      <w:r w:rsidR="00FF4272" w:rsidRPr="00FF4272">
        <w:rPr>
          <w:rFonts w:ascii="Calibri" w:eastAsia="Calibri" w:hAnsi="Calibri" w:cs="Calibri"/>
          <w:color w:val="002060"/>
          <w:sz w:val="28"/>
          <w:szCs w:val="28"/>
        </w:rPr>
        <w:t xml:space="preserve"> Wissel) </w:t>
      </w:r>
      <w:r w:rsidRPr="00FF4272">
        <w:rPr>
          <w:rFonts w:ascii="Calibri" w:eastAsia="Calibri" w:hAnsi="Calibri" w:cs="Calibri"/>
          <w:color w:val="002060"/>
          <w:sz w:val="28"/>
          <w:szCs w:val="28"/>
        </w:rPr>
        <w:t xml:space="preserve">Discussion of May 17-18, 2023 </w:t>
      </w:r>
      <w:r w:rsidR="00C73136" w:rsidRPr="00FF4272">
        <w:rPr>
          <w:rFonts w:ascii="Calibri" w:eastAsia="Calibri" w:hAnsi="Calibri" w:cs="Calibri"/>
          <w:color w:val="002060"/>
          <w:sz w:val="28"/>
          <w:szCs w:val="28"/>
        </w:rPr>
        <w:t xml:space="preserve">EMEA </w:t>
      </w:r>
      <w:r w:rsidRPr="00FF4272">
        <w:rPr>
          <w:rFonts w:ascii="Calibri" w:eastAsia="Calibri" w:hAnsi="Calibri" w:cs="Calibri"/>
          <w:color w:val="002060"/>
          <w:sz w:val="28"/>
          <w:szCs w:val="28"/>
        </w:rPr>
        <w:t xml:space="preserve">Council Involvement in 24 Hours of GAAD (Global </w:t>
      </w:r>
      <w:r w:rsidRPr="00861F16">
        <w:rPr>
          <w:rFonts w:ascii="Calibri" w:eastAsia="Calibri" w:hAnsi="Calibri" w:cs="Calibri"/>
          <w:color w:val="002060"/>
          <w:sz w:val="28"/>
          <w:szCs w:val="28"/>
        </w:rPr>
        <w:t>Accessibility Awareness Day)</w:t>
      </w:r>
    </w:p>
    <w:p w14:paraId="3F91F393" w14:textId="77777777" w:rsidR="008354AC" w:rsidRPr="00861F16" w:rsidRDefault="7DA28956" w:rsidP="7DA28956">
      <w:pPr>
        <w:pStyle w:val="paragraph"/>
        <w:numPr>
          <w:ilvl w:val="1"/>
          <w:numId w:val="6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2060"/>
          <w:sz w:val="28"/>
          <w:szCs w:val="28"/>
        </w:rPr>
      </w:pPr>
      <w:r w:rsidRPr="00861F16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Announcement of Engagement with Global Corporate Disability Inclusion Consultants: </w:t>
      </w:r>
      <w:r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>Ching-Shiuan Jiang</w:t>
      </w:r>
      <w:r w:rsidR="00447226"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>,</w:t>
      </w:r>
      <w:r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 (APAC</w:t>
      </w:r>
      <w:r w:rsidR="008354AC"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, based in </w:t>
      </w:r>
      <w:r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Taipei, </w:t>
      </w:r>
      <w:r w:rsidR="00447226"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>T</w:t>
      </w:r>
      <w:r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>aiwan)</w:t>
      </w:r>
      <w:r w:rsidR="008354AC"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>;</w:t>
      </w:r>
      <w:r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 </w:t>
      </w:r>
    </w:p>
    <w:p w14:paraId="77FD823F" w14:textId="5D3A2458" w:rsidR="0047168C" w:rsidRPr="00861F16" w:rsidRDefault="7DA28956" w:rsidP="00A640AB">
      <w:pPr>
        <w:pStyle w:val="paragraph"/>
        <w:spacing w:before="0" w:beforeAutospacing="0" w:after="120" w:afterAutospacing="0"/>
        <w:ind w:left="1440"/>
        <w:textAlignment w:val="baseline"/>
        <w:rPr>
          <w:rStyle w:val="normaltextrun"/>
          <w:rFonts w:ascii="Calibri" w:hAnsi="Calibri" w:cs="Calibri"/>
          <w:color w:val="002060"/>
          <w:sz w:val="28"/>
          <w:szCs w:val="28"/>
        </w:rPr>
      </w:pPr>
      <w:r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>Joan Bohan (EMEA</w:t>
      </w:r>
      <w:r w:rsidR="008354AC"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, based in </w:t>
      </w:r>
      <w:r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>Paris, France)</w:t>
      </w:r>
      <w:r w:rsidR="003C459A"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 (Leslie)</w:t>
      </w:r>
    </w:p>
    <w:p w14:paraId="445148B8" w14:textId="0BA45619" w:rsidR="000F34FC" w:rsidRPr="00861F16" w:rsidRDefault="00000000" w:rsidP="00A640AB">
      <w:pPr>
        <w:pStyle w:val="paragraph"/>
        <w:numPr>
          <w:ilvl w:val="1"/>
          <w:numId w:val="6"/>
        </w:numPr>
        <w:spacing w:before="0" w:beforeAutospacing="0" w:after="120" w:afterAutospacing="0"/>
        <w:textAlignment w:val="baseline"/>
        <w:rPr>
          <w:rStyle w:val="Hyperlink"/>
          <w:rFonts w:ascii="Calibri" w:hAnsi="Calibri" w:cs="Calibri"/>
          <w:color w:val="002060"/>
          <w:sz w:val="28"/>
          <w:szCs w:val="28"/>
          <w:u w:val="none"/>
        </w:rPr>
      </w:pPr>
      <w:hyperlink r:id="rId9" w:history="1">
        <w:r w:rsidR="000F34FC" w:rsidRPr="00861F16">
          <w:rPr>
            <w:rStyle w:val="Hyperlink"/>
            <w:rFonts w:ascii="Calibri" w:hAnsi="Calibri" w:cs="Calibri"/>
            <w:b/>
            <w:bCs/>
            <w:color w:val="002060"/>
            <w:sz w:val="28"/>
            <w:szCs w:val="28"/>
          </w:rPr>
          <w:t>Review Global Roundtable &amp; Regional Council Rosters</w:t>
        </w:r>
      </w:hyperlink>
      <w:r w:rsidR="003C459A" w:rsidRPr="00861F16">
        <w:rPr>
          <w:rFonts w:ascii="Calibri" w:hAnsi="Calibri" w:cs="Calibri"/>
          <w:b/>
          <w:bCs/>
          <w:color w:val="002060"/>
          <w:sz w:val="28"/>
          <w:szCs w:val="28"/>
        </w:rPr>
        <w:t xml:space="preserve"> </w:t>
      </w:r>
      <w:r w:rsidR="003C459A" w:rsidRPr="00861F16">
        <w:rPr>
          <w:rFonts w:ascii="Calibri" w:hAnsi="Calibri" w:cs="Calibri"/>
          <w:color w:val="002060"/>
          <w:sz w:val="28"/>
          <w:szCs w:val="28"/>
        </w:rPr>
        <w:t>(Kate)</w:t>
      </w:r>
      <w:r w:rsidR="003C459A" w:rsidRPr="00861F16">
        <w:rPr>
          <w:rFonts w:ascii="Calibri" w:hAnsi="Calibri" w:cs="Calibri"/>
          <w:b/>
          <w:bCs/>
          <w:color w:val="002060"/>
          <w:sz w:val="28"/>
          <w:szCs w:val="28"/>
        </w:rPr>
        <w:t xml:space="preserve"> </w:t>
      </w:r>
    </w:p>
    <w:p w14:paraId="787334C8" w14:textId="1BCF3AFD" w:rsidR="000F34FC" w:rsidRPr="00861F16" w:rsidRDefault="000F34FC" w:rsidP="00A640AB">
      <w:pPr>
        <w:pStyle w:val="paragraph"/>
        <w:numPr>
          <w:ilvl w:val="1"/>
          <w:numId w:val="6"/>
        </w:numPr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  <w:color w:val="002060"/>
          <w:sz w:val="28"/>
          <w:szCs w:val="28"/>
        </w:rPr>
      </w:pPr>
      <w:r w:rsidRPr="00861F16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Review </w:t>
      </w:r>
      <w:hyperlink r:id="rId10" w:tgtFrame="_blank" w:history="1">
        <w:r w:rsidRPr="00861F16">
          <w:rPr>
            <w:rStyle w:val="Hyperlink"/>
            <w:rFonts w:ascii="Calibri" w:hAnsi="Calibri" w:cs="Calibri"/>
            <w:b/>
            <w:bCs/>
            <w:color w:val="002060"/>
            <w:sz w:val="28"/>
            <w:szCs w:val="28"/>
          </w:rPr>
          <w:t>Global Non-Governmental Organizations (NGOs) Database </w:t>
        </w:r>
        <w:r w:rsidRPr="00861F16">
          <w:rPr>
            <w:rStyle w:val="Hyperlink"/>
            <w:rFonts w:ascii="Calibri" w:hAnsi="Calibri" w:cs="Calibri"/>
            <w:color w:val="002060"/>
            <w:sz w:val="28"/>
            <w:szCs w:val="28"/>
          </w:rPr>
          <w:t> </w:t>
        </w:r>
      </w:hyperlink>
      <w:r w:rsidRPr="00861F16">
        <w:rPr>
          <w:rStyle w:val="eop"/>
          <w:rFonts w:ascii="Calibri" w:hAnsi="Calibri" w:cs="Calibri"/>
          <w:color w:val="002060"/>
          <w:sz w:val="28"/>
          <w:szCs w:val="28"/>
        </w:rPr>
        <w:t>(Kate)</w:t>
      </w:r>
    </w:p>
    <w:p w14:paraId="71691D27" w14:textId="7E7347EA" w:rsidR="000F34FC" w:rsidRPr="000F34FC" w:rsidRDefault="000F34FC" w:rsidP="00A640AB">
      <w:pPr>
        <w:pStyle w:val="paragraph"/>
        <w:numPr>
          <w:ilvl w:val="1"/>
          <w:numId w:val="6"/>
        </w:numPr>
        <w:spacing w:before="0" w:beforeAutospacing="0" w:after="120" w:afterAutospacing="0"/>
        <w:textAlignment w:val="baseline"/>
        <w:rPr>
          <w:rFonts w:ascii="Calibri" w:hAnsi="Calibri" w:cs="Calibri"/>
          <w:color w:val="002060"/>
          <w:sz w:val="28"/>
          <w:szCs w:val="28"/>
        </w:rPr>
      </w:pPr>
      <w:r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All regional councils will host quarterly </w:t>
      </w:r>
      <w:r w:rsidR="00FF0FED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subcommittee </w:t>
      </w:r>
      <w:r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meetings focused on Talent Acquisition &amp; ERG/BRG Executive Sponsorship </w:t>
      </w:r>
      <w:r w:rsidRPr="00861F16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– </w:t>
      </w:r>
      <w:r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To register for a council or subcommittee please complete </w:t>
      </w:r>
      <w:hyperlink r:id="rId11" w:history="1">
        <w:r w:rsidRPr="00861F16">
          <w:rPr>
            <w:rStyle w:val="Hyperlink"/>
            <w:rFonts w:ascii="Calibri" w:hAnsi="Calibri" w:cs="Calibri"/>
            <w:color w:val="002060"/>
            <w:sz w:val="28"/>
            <w:szCs w:val="28"/>
          </w:rPr>
          <w:t>this form</w:t>
        </w:r>
      </w:hyperlink>
      <w:r w:rsidRPr="00861F16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 (Kate)</w:t>
      </w:r>
    </w:p>
    <w:p w14:paraId="09307D8B" w14:textId="6644C877" w:rsidR="00492922" w:rsidRPr="00492922" w:rsidRDefault="7DA28956" w:rsidP="7DA28956">
      <w:pPr>
        <w:pStyle w:val="paragraph"/>
        <w:numPr>
          <w:ilvl w:val="0"/>
          <w:numId w:val="7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Calibri" w:hAnsi="Calibri" w:cs="Calibri"/>
          <w:color w:val="002060"/>
          <w:sz w:val="28"/>
          <w:szCs w:val="28"/>
        </w:rPr>
      </w:pPr>
      <w:r w:rsidRPr="7DA28956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2022 </w:t>
      </w:r>
      <w:r w:rsidR="006E6BF1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Regional Council </w:t>
      </w:r>
      <w:r w:rsidRPr="7DA28956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>Year in Review</w:t>
      </w:r>
      <w:r w:rsidR="006E6BF1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 &amp; 2023 Plans</w:t>
      </w:r>
      <w:r w:rsidR="003C459A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 </w:t>
      </w:r>
      <w:r w:rsidR="003C459A" w:rsidRPr="003C459A">
        <w:rPr>
          <w:rStyle w:val="normaltextrun"/>
          <w:rFonts w:ascii="Calibri" w:hAnsi="Calibri" w:cs="Calibri"/>
          <w:color w:val="002060"/>
          <w:sz w:val="28"/>
          <w:szCs w:val="28"/>
        </w:rPr>
        <w:t>(Manisha &amp; David)</w:t>
      </w:r>
      <w:r w:rsidRPr="003C459A">
        <w:rPr>
          <w:rStyle w:val="normaltextrun"/>
          <w:rFonts w:ascii="Calibri" w:hAnsi="Calibri" w:cs="Calibri"/>
          <w:color w:val="002060"/>
          <w:sz w:val="28"/>
          <w:szCs w:val="28"/>
        </w:rPr>
        <w:t>:</w:t>
      </w:r>
      <w:r w:rsidRPr="7DA28956">
        <w:rPr>
          <w:rStyle w:val="normaltextrun"/>
          <w:rFonts w:ascii="Calibri" w:hAnsi="Calibri" w:cs="Calibri"/>
          <w:b/>
          <w:bCs/>
          <w:color w:val="002060"/>
          <w:sz w:val="28"/>
          <w:szCs w:val="28"/>
        </w:rPr>
        <w:t xml:space="preserve"> </w:t>
      </w:r>
    </w:p>
    <w:p w14:paraId="7D515E2A" w14:textId="2D9770D2" w:rsidR="00785324" w:rsidRPr="00447226" w:rsidRDefault="00081BC9" w:rsidP="00492922">
      <w:pPr>
        <w:pStyle w:val="paragraph"/>
        <w:numPr>
          <w:ilvl w:val="2"/>
          <w:numId w:val="7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2060"/>
          <w:sz w:val="28"/>
          <w:szCs w:val="28"/>
        </w:rPr>
      </w:pPr>
      <w:r w:rsidRPr="00447226">
        <w:rPr>
          <w:rStyle w:val="normaltextrun"/>
          <w:rFonts w:ascii="Calibri" w:hAnsi="Calibri" w:cs="Calibri"/>
          <w:color w:val="002060"/>
          <w:sz w:val="28"/>
          <w:szCs w:val="28"/>
        </w:rPr>
        <w:t>Disability:IN Global Report</w:t>
      </w:r>
      <w:r w:rsidR="00573505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 (attached Word document)</w:t>
      </w:r>
    </w:p>
    <w:p w14:paraId="39EEE69A" w14:textId="1D030800" w:rsidR="00081BC9" w:rsidRPr="00447226" w:rsidRDefault="00081BC9" w:rsidP="00A640AB">
      <w:pPr>
        <w:pStyle w:val="paragraph"/>
        <w:numPr>
          <w:ilvl w:val="2"/>
          <w:numId w:val="7"/>
        </w:numPr>
        <w:spacing w:before="0" w:beforeAutospacing="0" w:after="120" w:afterAutospacing="0"/>
        <w:textAlignment w:val="baseline"/>
        <w:rPr>
          <w:rStyle w:val="normaltextrun"/>
          <w:rFonts w:ascii="Calibri" w:hAnsi="Calibri" w:cs="Calibri"/>
          <w:color w:val="002060"/>
          <w:sz w:val="28"/>
          <w:szCs w:val="28"/>
        </w:rPr>
      </w:pPr>
      <w:r w:rsidRPr="00447226">
        <w:rPr>
          <w:rStyle w:val="normaltextrun"/>
          <w:rFonts w:ascii="Calibri" w:hAnsi="Calibri" w:cs="Calibri"/>
          <w:color w:val="002060"/>
          <w:sz w:val="28"/>
          <w:szCs w:val="28"/>
        </w:rPr>
        <w:t>Regional Council 2022 Results</w:t>
      </w:r>
      <w:r w:rsidR="00A640AB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 &amp; 2023 Plans</w:t>
      </w:r>
      <w:r w:rsidR="00573505">
        <w:rPr>
          <w:rStyle w:val="normaltextrun"/>
          <w:rFonts w:ascii="Calibri" w:hAnsi="Calibri" w:cs="Calibri"/>
          <w:color w:val="002060"/>
          <w:sz w:val="28"/>
          <w:szCs w:val="28"/>
        </w:rPr>
        <w:t xml:space="preserve"> (attached PowerPoint)</w:t>
      </w:r>
    </w:p>
    <w:p w14:paraId="6EA953D3" w14:textId="3EDACA78" w:rsidR="00862065" w:rsidRPr="00FF0FED" w:rsidRDefault="001E425C" w:rsidP="00A640AB">
      <w:pPr>
        <w:pStyle w:val="ListParagraph"/>
        <w:numPr>
          <w:ilvl w:val="0"/>
          <w:numId w:val="24"/>
        </w:numPr>
        <w:ind w:left="1440"/>
        <w:contextualSpacing/>
        <w:rPr>
          <w:rFonts w:asciiTheme="minorHAnsi" w:eastAsia="Calibri" w:hAnsiTheme="minorHAnsi" w:cstheme="minorHAnsi"/>
          <w:color w:val="002060"/>
          <w:sz w:val="28"/>
          <w:szCs w:val="28"/>
        </w:rPr>
      </w:pPr>
      <w:r w:rsidRPr="00FF0FED">
        <w:rPr>
          <w:rStyle w:val="normaltextrun"/>
          <w:rFonts w:asciiTheme="minorHAnsi" w:hAnsiTheme="minorHAnsi" w:cstheme="minorHAnsi"/>
          <w:b/>
          <w:bCs/>
          <w:color w:val="002060"/>
          <w:sz w:val="28"/>
          <w:szCs w:val="28"/>
        </w:rPr>
        <w:t xml:space="preserve">Tools You Can Use: </w:t>
      </w:r>
    </w:p>
    <w:p w14:paraId="259D5355" w14:textId="77777777" w:rsidR="00A640AB" w:rsidRDefault="00E84BBE" w:rsidP="00A640AB">
      <w:pPr>
        <w:pStyle w:val="ListParagraph"/>
        <w:numPr>
          <w:ilvl w:val="0"/>
          <w:numId w:val="24"/>
        </w:numPr>
        <w:ind w:firstLine="90"/>
        <w:contextualSpacing/>
        <w:rPr>
          <w:rFonts w:asciiTheme="minorHAnsi" w:eastAsia="Calibri" w:hAnsiTheme="minorHAnsi" w:cstheme="minorHAnsi"/>
          <w:color w:val="002060"/>
          <w:sz w:val="28"/>
          <w:szCs w:val="28"/>
        </w:rPr>
      </w:pPr>
      <w:r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 xml:space="preserve">Business/Employee Resource Group (B/ERG) Toolkit, Global (Michelle </w:t>
      </w:r>
    </w:p>
    <w:p w14:paraId="52812434" w14:textId="2445D230" w:rsidR="00D243D0" w:rsidRPr="00A640AB" w:rsidRDefault="00E84BBE" w:rsidP="009F42FE">
      <w:pPr>
        <w:pStyle w:val="ListParagraph"/>
        <w:numPr>
          <w:ilvl w:val="0"/>
          <w:numId w:val="0"/>
        </w:numPr>
        <w:ind w:left="2160"/>
        <w:rPr>
          <w:rFonts w:asciiTheme="minorHAnsi" w:eastAsia="Calibri" w:hAnsiTheme="minorHAnsi" w:cstheme="minorHAnsi"/>
          <w:color w:val="002060"/>
          <w:sz w:val="28"/>
          <w:szCs w:val="28"/>
        </w:rPr>
      </w:pPr>
      <w:r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>Maybaum</w:t>
      </w:r>
      <w:r w:rsidR="008354AC"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>, Corporate Disability Inclusion Consultant who staffs the Disability:IN ERG/BRG Leadership Committee</w:t>
      </w:r>
      <w:r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>)</w:t>
      </w:r>
      <w:r w:rsidR="00D243D0"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 xml:space="preserve"> </w:t>
      </w:r>
    </w:p>
    <w:p w14:paraId="5F8712D9" w14:textId="19A34ADD" w:rsidR="00E062F1" w:rsidRPr="00A640AB" w:rsidRDefault="00E84BBE" w:rsidP="009F42FE">
      <w:pPr>
        <w:pStyle w:val="ListParagraph"/>
        <w:numPr>
          <w:ilvl w:val="1"/>
          <w:numId w:val="28"/>
        </w:numPr>
        <w:rPr>
          <w:rFonts w:asciiTheme="minorHAnsi" w:eastAsia="Calibri" w:hAnsiTheme="minorHAnsi" w:cstheme="minorHAnsi"/>
          <w:color w:val="002060"/>
          <w:sz w:val="28"/>
          <w:szCs w:val="28"/>
        </w:rPr>
      </w:pPr>
      <w:r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>Self-Id Research (Reid Jew</w:t>
      </w:r>
      <w:r w:rsidR="008354AC"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>e</w:t>
      </w:r>
      <w:r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>tt Smith,</w:t>
      </w:r>
      <w:r w:rsidR="008354AC"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 xml:space="preserve"> Ph.D.,</w:t>
      </w:r>
      <w:r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 xml:space="preserve"> </w:t>
      </w:r>
      <w:r w:rsidR="008354AC"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>Disability:IN Director of Research</w:t>
      </w:r>
      <w:r w:rsidR="00E062F1" w:rsidRPr="00A640AB">
        <w:rPr>
          <w:rFonts w:asciiTheme="minorHAnsi" w:eastAsia="Calibri" w:hAnsiTheme="minorHAnsi" w:cstheme="minorHAnsi"/>
          <w:color w:val="002060"/>
          <w:sz w:val="28"/>
          <w:szCs w:val="28"/>
        </w:rPr>
        <w:t>)</w:t>
      </w:r>
      <w:r w:rsidR="00A640AB">
        <w:rPr>
          <w:rFonts w:asciiTheme="minorHAnsi" w:eastAsia="Calibri" w:hAnsiTheme="minorHAnsi" w:cstheme="minorHAnsi"/>
          <w:color w:val="002060"/>
          <w:sz w:val="28"/>
          <w:szCs w:val="28"/>
        </w:rPr>
        <w:t xml:space="preserve"> </w:t>
      </w:r>
    </w:p>
    <w:p w14:paraId="7101B166" w14:textId="0A29534C" w:rsidR="00862065" w:rsidRPr="006E6BF1" w:rsidRDefault="00862065" w:rsidP="00A640AB">
      <w:pPr>
        <w:pStyle w:val="ListParagraph"/>
        <w:numPr>
          <w:ilvl w:val="1"/>
          <w:numId w:val="28"/>
        </w:numPr>
        <w:rPr>
          <w:rFonts w:asciiTheme="minorHAnsi" w:eastAsia="Calibri" w:hAnsiTheme="minorHAnsi" w:cstheme="minorHAnsi"/>
          <w:color w:val="002060"/>
          <w:sz w:val="28"/>
          <w:szCs w:val="28"/>
        </w:rPr>
      </w:pPr>
      <w:r w:rsidRPr="006E6BF1">
        <w:rPr>
          <w:rFonts w:asciiTheme="minorHAnsi" w:hAnsiTheme="minorHAnsi" w:cstheme="minorHAnsi"/>
          <w:color w:val="002060"/>
          <w:sz w:val="28"/>
          <w:szCs w:val="28"/>
        </w:rPr>
        <w:t>“Digital Accessibility Laws Around the</w:t>
      </w:r>
      <w:r w:rsidR="00C73136" w:rsidRPr="006E6BF1">
        <w:rPr>
          <w:rFonts w:asciiTheme="minorHAnsi" w:hAnsiTheme="minorHAnsi" w:cstheme="minorHAnsi"/>
          <w:color w:val="002060"/>
          <w:sz w:val="28"/>
          <w:szCs w:val="28"/>
        </w:rPr>
        <w:t xml:space="preserve"> Globe” </w:t>
      </w:r>
      <w:hyperlink r:id="rId12" w:history="1">
        <w:r w:rsidRPr="006E6BF1">
          <w:rPr>
            <w:rStyle w:val="Hyperlink"/>
            <w:rFonts w:asciiTheme="minorHAnsi" w:hAnsiTheme="minorHAnsi" w:cstheme="minorHAnsi"/>
            <w:color w:val="002060"/>
            <w:sz w:val="28"/>
            <w:szCs w:val="28"/>
          </w:rPr>
          <w:t>https://www.lflegal.com/2013/05/gaad-legal/</w:t>
        </w:r>
      </w:hyperlink>
      <w:r w:rsidR="00FF0FED" w:rsidRPr="006E6BF1">
        <w:rPr>
          <w:rStyle w:val="Hyperlink"/>
          <w:rFonts w:asciiTheme="minorHAnsi" w:hAnsiTheme="minorHAnsi" w:cstheme="minorHAnsi"/>
          <w:color w:val="002060"/>
          <w:sz w:val="28"/>
          <w:szCs w:val="28"/>
        </w:rPr>
        <w:t xml:space="preserve"> </w:t>
      </w:r>
      <w:r w:rsidR="00C73136" w:rsidRPr="006E6BF1">
        <w:rPr>
          <w:rStyle w:val="Hyperlink"/>
          <w:rFonts w:asciiTheme="minorHAnsi" w:hAnsiTheme="minorHAnsi" w:cstheme="minorHAnsi"/>
          <w:color w:val="002060"/>
          <w:sz w:val="28"/>
          <w:szCs w:val="28"/>
        </w:rPr>
        <w:t xml:space="preserve">  </w:t>
      </w:r>
      <w:r w:rsidRPr="006E6BF1">
        <w:rPr>
          <w:rStyle w:val="apple-converted-space"/>
          <w:rFonts w:asciiTheme="minorHAnsi" w:hAnsiTheme="minorHAnsi" w:cstheme="minorHAnsi"/>
          <w:color w:val="002060"/>
          <w:sz w:val="28"/>
          <w:szCs w:val="28"/>
        </w:rPr>
        <w:t xml:space="preserve"> </w:t>
      </w:r>
    </w:p>
    <w:p w14:paraId="1C672ABA" w14:textId="77777777" w:rsidR="00A640AB" w:rsidRDefault="00A640AB">
      <w:pPr>
        <w:spacing w:after="0"/>
        <w:rPr>
          <w:rFonts w:asciiTheme="minorHAnsi" w:eastAsia="Calibri" w:hAnsiTheme="minorHAnsi" w:cstheme="minorHAnsi"/>
          <w:b/>
          <w:bCs/>
          <w:color w:val="002060"/>
          <w:sz w:val="28"/>
          <w:szCs w:val="28"/>
        </w:rPr>
      </w:pPr>
      <w:r>
        <w:rPr>
          <w:rFonts w:asciiTheme="minorHAnsi" w:eastAsia="Calibri" w:hAnsiTheme="minorHAnsi" w:cstheme="minorHAnsi"/>
          <w:b/>
          <w:bCs/>
          <w:color w:val="002060"/>
          <w:sz w:val="28"/>
          <w:szCs w:val="28"/>
        </w:rPr>
        <w:br w:type="page"/>
      </w:r>
    </w:p>
    <w:p w14:paraId="23E08EEE" w14:textId="443ABCBB" w:rsidR="00FF0FED" w:rsidRPr="003C459A" w:rsidRDefault="008354AC" w:rsidP="00A640AB">
      <w:pPr>
        <w:pStyle w:val="ListParagraph"/>
        <w:numPr>
          <w:ilvl w:val="0"/>
          <w:numId w:val="28"/>
        </w:numPr>
        <w:ind w:hanging="634"/>
        <w:textAlignment w:val="baseline"/>
        <w:rPr>
          <w:rStyle w:val="normaltextrun"/>
          <w:rFonts w:asciiTheme="minorHAnsi" w:hAnsiTheme="minorHAnsi" w:cstheme="minorHAnsi"/>
          <w:b/>
          <w:bCs/>
          <w:color w:val="002060"/>
          <w:sz w:val="28"/>
          <w:szCs w:val="28"/>
        </w:rPr>
      </w:pPr>
      <w:r>
        <w:rPr>
          <w:rFonts w:asciiTheme="minorHAnsi" w:eastAsia="Calibri" w:hAnsiTheme="minorHAnsi" w:cstheme="minorHAnsi"/>
          <w:b/>
          <w:bCs/>
          <w:color w:val="002060"/>
          <w:sz w:val="28"/>
          <w:szCs w:val="28"/>
        </w:rPr>
        <w:lastRenderedPageBreak/>
        <w:t xml:space="preserve">2023 Plans for the Global Roundtable </w:t>
      </w:r>
      <w:r w:rsidR="003C459A" w:rsidRPr="003C459A">
        <w:rPr>
          <w:rFonts w:asciiTheme="minorHAnsi" w:eastAsia="Calibri" w:hAnsiTheme="minorHAnsi" w:cstheme="minorHAnsi"/>
          <w:color w:val="002060"/>
          <w:sz w:val="28"/>
          <w:szCs w:val="28"/>
        </w:rPr>
        <w:t>(</w:t>
      </w:r>
      <w:r w:rsidR="003C459A">
        <w:rPr>
          <w:rFonts w:asciiTheme="minorHAnsi" w:eastAsia="Calibri" w:hAnsiTheme="minorHAnsi" w:cstheme="minorHAnsi"/>
          <w:color w:val="002060"/>
          <w:sz w:val="28"/>
          <w:szCs w:val="28"/>
        </w:rPr>
        <w:t>David &amp; Manisha)</w:t>
      </w:r>
    </w:p>
    <w:p w14:paraId="6971F5D3" w14:textId="25E979EF" w:rsidR="001E425C" w:rsidRPr="003C459A" w:rsidRDefault="001E425C" w:rsidP="00F03E9D">
      <w:pPr>
        <w:pStyle w:val="ListParagraph"/>
        <w:numPr>
          <w:ilvl w:val="0"/>
          <w:numId w:val="18"/>
        </w:numPr>
        <w:spacing w:after="0"/>
        <w:ind w:left="810" w:firstLine="0"/>
        <w:contextualSpacing/>
        <w:textAlignment w:val="baseline"/>
        <w:rPr>
          <w:rFonts w:asciiTheme="minorHAnsi" w:hAnsiTheme="minorHAnsi" w:cstheme="minorHAnsi"/>
          <w:color w:val="002060"/>
          <w:sz w:val="28"/>
          <w:szCs w:val="28"/>
        </w:rPr>
      </w:pPr>
      <w:r w:rsidRPr="003C459A">
        <w:rPr>
          <w:rStyle w:val="normaltextrun"/>
          <w:rFonts w:asciiTheme="minorHAnsi" w:hAnsiTheme="minorHAnsi" w:cstheme="minorHAnsi"/>
          <w:b/>
          <w:bCs/>
          <w:color w:val="002060"/>
          <w:sz w:val="28"/>
          <w:szCs w:val="28"/>
        </w:rPr>
        <w:t>2023 Meetings</w:t>
      </w:r>
    </w:p>
    <w:p w14:paraId="53F0827B" w14:textId="04EFFA7F" w:rsidR="001E425C" w:rsidRPr="00FF4272" w:rsidRDefault="001E425C" w:rsidP="001E425C">
      <w:pPr>
        <w:pStyle w:val="paragraph"/>
        <w:numPr>
          <w:ilvl w:val="0"/>
          <w:numId w:val="19"/>
        </w:numPr>
        <w:spacing w:before="0" w:beforeAutospacing="0" w:after="0" w:afterAutospacing="0"/>
        <w:ind w:left="1800" w:firstLine="0"/>
        <w:textAlignment w:val="baseline"/>
        <w:rPr>
          <w:rFonts w:asciiTheme="minorHAnsi" w:hAnsiTheme="minorHAnsi" w:cstheme="minorHAnsi"/>
          <w:color w:val="002060"/>
          <w:sz w:val="28"/>
          <w:szCs w:val="28"/>
        </w:rPr>
      </w:pPr>
      <w:r w:rsidRPr="00FF4272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January </w:t>
      </w:r>
      <w:r w:rsidR="00CB7580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>26</w:t>
      </w:r>
      <w:r w:rsidR="00CB7580" w:rsidRPr="00CB7580">
        <w:rPr>
          <w:rStyle w:val="normaltextrun"/>
          <w:rFonts w:asciiTheme="minorHAnsi" w:hAnsiTheme="minorHAnsi" w:cstheme="minorHAnsi"/>
          <w:color w:val="002060"/>
          <w:sz w:val="28"/>
          <w:szCs w:val="28"/>
          <w:vertAlign w:val="superscript"/>
        </w:rPr>
        <w:t>th</w:t>
      </w:r>
      <w:r w:rsidR="00CB7580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 </w:t>
      </w:r>
      <w:r w:rsidR="009A25D0">
        <w:rPr>
          <w:rStyle w:val="eop"/>
          <w:rFonts w:asciiTheme="minorHAnsi" w:hAnsiTheme="minorHAnsi" w:cstheme="minorHAnsi"/>
          <w:color w:val="002060"/>
          <w:sz w:val="28"/>
          <w:szCs w:val="28"/>
        </w:rPr>
        <w:t>1:00 PM US ET</w:t>
      </w:r>
      <w:r w:rsidR="0047168C">
        <w:rPr>
          <w:rStyle w:val="eop"/>
          <w:rFonts w:asciiTheme="minorHAnsi" w:hAnsiTheme="minorHAnsi" w:cstheme="minorHAnsi"/>
          <w:color w:val="002060"/>
          <w:sz w:val="28"/>
          <w:szCs w:val="28"/>
        </w:rPr>
        <w:t xml:space="preserve"> | Virtual</w:t>
      </w:r>
    </w:p>
    <w:p w14:paraId="4CCA98ED" w14:textId="0BE49690" w:rsidR="001E425C" w:rsidRPr="00FF4272" w:rsidRDefault="001E425C" w:rsidP="001E425C">
      <w:pPr>
        <w:pStyle w:val="paragraph"/>
        <w:numPr>
          <w:ilvl w:val="0"/>
          <w:numId w:val="19"/>
        </w:numPr>
        <w:spacing w:before="0" w:beforeAutospacing="0" w:after="0" w:afterAutospacing="0"/>
        <w:ind w:left="1800" w:firstLine="0"/>
        <w:textAlignment w:val="baseline"/>
        <w:rPr>
          <w:rFonts w:asciiTheme="minorHAnsi" w:hAnsiTheme="minorHAnsi" w:cstheme="minorHAnsi"/>
          <w:color w:val="002060"/>
          <w:sz w:val="28"/>
          <w:szCs w:val="28"/>
        </w:rPr>
      </w:pPr>
      <w:r w:rsidRPr="00FF4272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March </w:t>
      </w:r>
      <w:r w:rsidR="009C29EB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>23</w:t>
      </w:r>
      <w:r w:rsidR="009C29EB" w:rsidRPr="009C29EB">
        <w:rPr>
          <w:rStyle w:val="normaltextrun"/>
          <w:rFonts w:asciiTheme="minorHAnsi" w:hAnsiTheme="minorHAnsi" w:cstheme="minorHAnsi"/>
          <w:color w:val="002060"/>
          <w:sz w:val="28"/>
          <w:szCs w:val="28"/>
          <w:vertAlign w:val="superscript"/>
        </w:rPr>
        <w:t>rd</w:t>
      </w:r>
      <w:r w:rsidR="009C29EB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 </w:t>
      </w:r>
      <w:r w:rsidR="009A25D0">
        <w:rPr>
          <w:rStyle w:val="eop"/>
          <w:rFonts w:asciiTheme="minorHAnsi" w:hAnsiTheme="minorHAnsi" w:cstheme="minorHAnsi"/>
          <w:color w:val="002060"/>
          <w:sz w:val="28"/>
          <w:szCs w:val="28"/>
        </w:rPr>
        <w:t>1:00 PM US ET</w:t>
      </w:r>
      <w:r w:rsidR="0047168C">
        <w:rPr>
          <w:rStyle w:val="eop"/>
          <w:rFonts w:asciiTheme="minorHAnsi" w:hAnsiTheme="minorHAnsi" w:cstheme="minorHAnsi"/>
          <w:color w:val="002060"/>
          <w:sz w:val="28"/>
          <w:szCs w:val="28"/>
        </w:rPr>
        <w:t xml:space="preserve"> | Virtual</w:t>
      </w:r>
    </w:p>
    <w:p w14:paraId="135999B0" w14:textId="70BC3E72" w:rsidR="001E425C" w:rsidRPr="009C29EB" w:rsidRDefault="001E425C" w:rsidP="001E425C">
      <w:pPr>
        <w:pStyle w:val="paragraph"/>
        <w:numPr>
          <w:ilvl w:val="0"/>
          <w:numId w:val="19"/>
        </w:numPr>
        <w:spacing w:before="0" w:beforeAutospacing="0" w:after="0" w:afterAutospacing="0"/>
        <w:ind w:left="1800" w:firstLine="0"/>
        <w:textAlignment w:val="baseline"/>
        <w:rPr>
          <w:rFonts w:asciiTheme="minorHAnsi" w:hAnsiTheme="minorHAnsi" w:cstheme="minorHAnsi"/>
          <w:strike/>
          <w:color w:val="002060"/>
          <w:sz w:val="28"/>
          <w:szCs w:val="28"/>
        </w:rPr>
      </w:pPr>
      <w:r w:rsidRPr="009C29EB">
        <w:rPr>
          <w:rStyle w:val="normaltextrun"/>
          <w:rFonts w:asciiTheme="minorHAnsi" w:hAnsiTheme="minorHAnsi" w:cstheme="minorHAnsi"/>
          <w:strike/>
          <w:color w:val="002060"/>
          <w:sz w:val="28"/>
          <w:szCs w:val="28"/>
        </w:rPr>
        <w:t xml:space="preserve">June </w:t>
      </w:r>
      <w:r w:rsidR="009C29EB" w:rsidRPr="009C29EB">
        <w:rPr>
          <w:rStyle w:val="normaltextrun"/>
          <w:rFonts w:asciiTheme="minorHAnsi" w:hAnsiTheme="minorHAnsi" w:cstheme="minorHAnsi"/>
          <w:strike/>
          <w:color w:val="002060"/>
          <w:sz w:val="28"/>
          <w:szCs w:val="28"/>
        </w:rPr>
        <w:t>22</w:t>
      </w:r>
      <w:r w:rsidR="009C29EB" w:rsidRPr="009C29EB">
        <w:rPr>
          <w:rStyle w:val="normaltextrun"/>
          <w:rFonts w:asciiTheme="minorHAnsi" w:hAnsiTheme="minorHAnsi" w:cstheme="minorHAnsi"/>
          <w:strike/>
          <w:color w:val="002060"/>
          <w:sz w:val="28"/>
          <w:szCs w:val="28"/>
          <w:vertAlign w:val="superscript"/>
        </w:rPr>
        <w:t>nd</w:t>
      </w:r>
      <w:r w:rsidR="009C29EB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 July 1</w:t>
      </w:r>
      <w:r w:rsidR="003C459A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2, 3:00 </w:t>
      </w:r>
      <w:r w:rsidR="00573505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– </w:t>
      </w:r>
      <w:r w:rsidR="003C459A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4:15 PM EST </w:t>
      </w:r>
      <w:r w:rsidR="0047168C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>| In-Person</w:t>
      </w:r>
    </w:p>
    <w:p w14:paraId="42AE24D8" w14:textId="0E594330" w:rsidR="001E425C" w:rsidRPr="00FF4272" w:rsidRDefault="001E425C" w:rsidP="00A640AB">
      <w:pPr>
        <w:pStyle w:val="paragraph"/>
        <w:numPr>
          <w:ilvl w:val="0"/>
          <w:numId w:val="20"/>
        </w:numPr>
        <w:spacing w:before="0" w:beforeAutospacing="0" w:after="120" w:afterAutospacing="0"/>
        <w:ind w:left="1800" w:firstLine="0"/>
        <w:textAlignment w:val="baseline"/>
        <w:rPr>
          <w:rFonts w:asciiTheme="minorHAnsi" w:hAnsiTheme="minorHAnsi" w:cstheme="minorHAnsi"/>
          <w:color w:val="002060"/>
          <w:sz w:val="28"/>
          <w:szCs w:val="28"/>
        </w:rPr>
      </w:pPr>
      <w:r w:rsidRPr="00FF4272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September </w:t>
      </w:r>
      <w:r w:rsidR="009A25D0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>28</w:t>
      </w:r>
      <w:r w:rsidR="009A25D0" w:rsidRPr="009A25D0">
        <w:rPr>
          <w:rStyle w:val="normaltextrun"/>
          <w:rFonts w:asciiTheme="minorHAnsi" w:hAnsiTheme="minorHAnsi" w:cstheme="minorHAnsi"/>
          <w:color w:val="002060"/>
          <w:sz w:val="28"/>
          <w:szCs w:val="28"/>
          <w:vertAlign w:val="superscript"/>
        </w:rPr>
        <w:t>th</w:t>
      </w:r>
      <w:r w:rsidR="009A25D0">
        <w:rPr>
          <w:rStyle w:val="normaltextrun"/>
          <w:rFonts w:asciiTheme="minorHAnsi" w:hAnsiTheme="minorHAnsi" w:cstheme="minorHAnsi"/>
          <w:color w:val="002060"/>
          <w:sz w:val="28"/>
          <w:szCs w:val="28"/>
        </w:rPr>
        <w:t xml:space="preserve"> </w:t>
      </w:r>
      <w:r w:rsidR="009A25D0">
        <w:rPr>
          <w:rStyle w:val="eop"/>
          <w:rFonts w:asciiTheme="minorHAnsi" w:hAnsiTheme="minorHAnsi" w:cstheme="minorHAnsi"/>
          <w:color w:val="002060"/>
          <w:sz w:val="28"/>
          <w:szCs w:val="28"/>
        </w:rPr>
        <w:t>1:00 PM US ET</w:t>
      </w:r>
      <w:r w:rsidR="0047168C">
        <w:rPr>
          <w:rStyle w:val="eop"/>
          <w:rFonts w:asciiTheme="minorHAnsi" w:hAnsiTheme="minorHAnsi" w:cstheme="minorHAnsi"/>
          <w:color w:val="002060"/>
          <w:sz w:val="28"/>
          <w:szCs w:val="28"/>
        </w:rPr>
        <w:t xml:space="preserve"> | Virtual</w:t>
      </w:r>
    </w:p>
    <w:p w14:paraId="2DC85381" w14:textId="14B6A7BD" w:rsidR="001E425C" w:rsidRPr="00FF4272" w:rsidRDefault="001E425C" w:rsidP="00C73136">
      <w:pPr>
        <w:pStyle w:val="paragraph"/>
        <w:numPr>
          <w:ilvl w:val="0"/>
          <w:numId w:val="27"/>
        </w:numPr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color w:val="002060"/>
          <w:sz w:val="28"/>
          <w:szCs w:val="28"/>
        </w:rPr>
      </w:pPr>
      <w:r w:rsidRPr="00FF4272">
        <w:rPr>
          <w:rStyle w:val="normaltextrun"/>
          <w:rFonts w:asciiTheme="minorHAnsi" w:hAnsiTheme="minorHAnsi" w:cstheme="minorHAnsi"/>
          <w:b/>
          <w:bCs/>
          <w:color w:val="002060"/>
          <w:sz w:val="28"/>
          <w:szCs w:val="28"/>
        </w:rPr>
        <w:t>Other Business </w:t>
      </w:r>
      <w:r w:rsidRPr="00FF4272">
        <w:rPr>
          <w:rStyle w:val="eop"/>
          <w:rFonts w:asciiTheme="minorHAnsi" w:hAnsiTheme="minorHAnsi" w:cstheme="minorHAnsi"/>
          <w:color w:val="002060"/>
          <w:sz w:val="28"/>
          <w:szCs w:val="28"/>
        </w:rPr>
        <w:t> </w:t>
      </w:r>
    </w:p>
    <w:p w14:paraId="3E4DBC27" w14:textId="77777777" w:rsidR="001E425C" w:rsidRPr="00FF4272" w:rsidRDefault="001E425C" w:rsidP="001E425C">
      <w:pPr>
        <w:pStyle w:val="paragraph"/>
        <w:spacing w:before="0" w:beforeAutospacing="0" w:after="0" w:afterAutospacing="0"/>
        <w:ind w:left="1080"/>
        <w:textAlignment w:val="baseline"/>
        <w:rPr>
          <w:rFonts w:asciiTheme="minorHAnsi" w:hAnsiTheme="minorHAnsi" w:cstheme="minorHAnsi"/>
          <w:color w:val="002060"/>
          <w:sz w:val="28"/>
          <w:szCs w:val="28"/>
        </w:rPr>
      </w:pPr>
    </w:p>
    <w:p w14:paraId="793837F4" w14:textId="404DD688" w:rsidR="001E425C" w:rsidRPr="00FF4272" w:rsidRDefault="001E425C" w:rsidP="001E425C">
      <w:pPr>
        <w:pStyle w:val="paragraph"/>
        <w:spacing w:before="0" w:beforeAutospacing="0" w:after="0" w:afterAutospacing="0"/>
        <w:ind w:firstLine="360"/>
        <w:textAlignment w:val="baseline"/>
        <w:rPr>
          <w:rFonts w:asciiTheme="minorHAnsi" w:hAnsiTheme="minorHAnsi" w:cstheme="minorHAnsi"/>
          <w:color w:val="002060"/>
          <w:sz w:val="28"/>
          <w:szCs w:val="28"/>
        </w:rPr>
      </w:pPr>
      <w:r w:rsidRPr="00FF4272">
        <w:rPr>
          <w:rStyle w:val="normaltextrun"/>
          <w:rFonts w:asciiTheme="minorHAnsi" w:hAnsiTheme="minorHAnsi" w:cstheme="minorHAnsi"/>
          <w:b/>
          <w:bCs/>
          <w:color w:val="002060"/>
          <w:sz w:val="28"/>
          <w:szCs w:val="28"/>
        </w:rPr>
        <w:t xml:space="preserve">Disability:IN Resources Available to </w:t>
      </w:r>
      <w:r w:rsidR="00C30D87">
        <w:rPr>
          <w:rStyle w:val="normaltextrun"/>
          <w:rFonts w:asciiTheme="minorHAnsi" w:hAnsiTheme="minorHAnsi" w:cstheme="minorHAnsi"/>
          <w:b/>
          <w:bCs/>
          <w:color w:val="002060"/>
          <w:sz w:val="28"/>
          <w:szCs w:val="28"/>
        </w:rPr>
        <w:t>Global Roundtable</w:t>
      </w:r>
      <w:r w:rsidRPr="00FF4272">
        <w:rPr>
          <w:rStyle w:val="normaltextrun"/>
          <w:rFonts w:asciiTheme="minorHAnsi" w:hAnsiTheme="minorHAnsi" w:cstheme="minorHAnsi"/>
          <w:b/>
          <w:bCs/>
          <w:color w:val="002060"/>
          <w:sz w:val="28"/>
          <w:szCs w:val="28"/>
        </w:rPr>
        <w:t xml:space="preserve"> Members: </w:t>
      </w:r>
      <w:r w:rsidRPr="00FF4272">
        <w:rPr>
          <w:rStyle w:val="eop"/>
          <w:rFonts w:asciiTheme="minorHAnsi" w:hAnsiTheme="minorHAnsi" w:cstheme="minorHAnsi"/>
          <w:color w:val="002060"/>
          <w:sz w:val="28"/>
          <w:szCs w:val="28"/>
        </w:rPr>
        <w:t> </w:t>
      </w:r>
    </w:p>
    <w:p w14:paraId="7CC77F67" w14:textId="2889480E" w:rsidR="001E425C" w:rsidRDefault="00000000" w:rsidP="00A640AB">
      <w:pPr>
        <w:pStyle w:val="paragraph"/>
        <w:numPr>
          <w:ilvl w:val="0"/>
          <w:numId w:val="22"/>
        </w:numPr>
        <w:spacing w:before="0" w:beforeAutospacing="0" w:after="0" w:afterAutospacing="0"/>
        <w:ind w:left="1080" w:firstLine="0"/>
        <w:textAlignment w:val="baseline"/>
        <w:rPr>
          <w:rStyle w:val="eop"/>
          <w:rFonts w:asciiTheme="minorHAnsi" w:hAnsiTheme="minorHAnsi" w:cstheme="minorHAnsi"/>
          <w:color w:val="002060"/>
          <w:sz w:val="28"/>
          <w:szCs w:val="28"/>
          <w:u w:val="single"/>
        </w:rPr>
      </w:pPr>
      <w:hyperlink r:id="rId13" w:tgtFrame="_blank" w:history="1">
        <w:r w:rsidR="001E425C" w:rsidRPr="00FF4272">
          <w:rPr>
            <w:rStyle w:val="normaltextrun"/>
            <w:rFonts w:asciiTheme="minorHAnsi" w:hAnsiTheme="minorHAnsi" w:cstheme="minorHAnsi"/>
            <w:color w:val="002060"/>
            <w:sz w:val="28"/>
            <w:szCs w:val="28"/>
            <w:u w:val="single"/>
          </w:rPr>
          <w:t>Disability:IN Global Initiatives</w:t>
        </w:r>
      </w:hyperlink>
      <w:r w:rsidR="001E425C" w:rsidRPr="00FF4272">
        <w:rPr>
          <w:rStyle w:val="eop"/>
          <w:rFonts w:asciiTheme="minorHAnsi" w:hAnsiTheme="minorHAnsi" w:cstheme="minorHAnsi"/>
          <w:color w:val="002060"/>
          <w:sz w:val="28"/>
          <w:szCs w:val="28"/>
          <w:u w:val="single"/>
        </w:rPr>
        <w:t> </w:t>
      </w:r>
    </w:p>
    <w:p w14:paraId="359E098B" w14:textId="5286F3D2" w:rsidR="001A2926" w:rsidRPr="001A2926" w:rsidRDefault="00000000" w:rsidP="00A640AB">
      <w:pPr>
        <w:pStyle w:val="paragraph"/>
        <w:numPr>
          <w:ilvl w:val="1"/>
          <w:numId w:val="22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2060"/>
          <w:sz w:val="28"/>
          <w:szCs w:val="28"/>
          <w:u w:val="single"/>
        </w:rPr>
      </w:pPr>
      <w:hyperlink r:id="rId14" w:anchor=":~:text=The%20Disability%3AIN%20Global%20Directory,built%20with%20collaboration%20in%20mind!" w:tgtFrame="_blank" w:history="1">
        <w:r w:rsidR="001A2926" w:rsidRPr="00FF4272">
          <w:rPr>
            <w:rStyle w:val="normaltextrun"/>
            <w:rFonts w:asciiTheme="minorHAnsi" w:hAnsiTheme="minorHAnsi" w:cstheme="minorHAnsi"/>
            <w:color w:val="002060"/>
            <w:sz w:val="28"/>
            <w:szCs w:val="28"/>
            <w:u w:val="single"/>
          </w:rPr>
          <w:t>Disability:IN Global Directory</w:t>
        </w:r>
      </w:hyperlink>
      <w:r w:rsidR="001A2926" w:rsidRPr="00FF4272">
        <w:rPr>
          <w:rStyle w:val="eop"/>
          <w:rFonts w:asciiTheme="minorHAnsi" w:hAnsiTheme="minorHAnsi" w:cstheme="minorHAnsi"/>
          <w:color w:val="002060"/>
          <w:sz w:val="28"/>
          <w:szCs w:val="28"/>
          <w:u w:val="single"/>
        </w:rPr>
        <w:t> </w:t>
      </w:r>
    </w:p>
    <w:p w14:paraId="2D420791" w14:textId="77777777" w:rsidR="001E425C" w:rsidRPr="00FF4272" w:rsidRDefault="00000000" w:rsidP="00A640AB">
      <w:pPr>
        <w:pStyle w:val="paragraph"/>
        <w:numPr>
          <w:ilvl w:val="0"/>
          <w:numId w:val="23"/>
        </w:numPr>
        <w:spacing w:before="0" w:beforeAutospacing="0" w:after="0" w:afterAutospacing="0"/>
        <w:ind w:left="1080" w:firstLine="0"/>
        <w:textAlignment w:val="baseline"/>
        <w:rPr>
          <w:rFonts w:asciiTheme="minorHAnsi" w:hAnsiTheme="minorHAnsi" w:cstheme="minorHAnsi"/>
          <w:color w:val="002060"/>
          <w:sz w:val="28"/>
          <w:szCs w:val="28"/>
          <w:u w:val="single"/>
        </w:rPr>
      </w:pPr>
      <w:hyperlink r:id="rId15" w:tgtFrame="_blank" w:history="1">
        <w:r w:rsidR="001E425C" w:rsidRPr="00FF4272">
          <w:rPr>
            <w:rStyle w:val="normaltextrun"/>
            <w:rFonts w:asciiTheme="minorHAnsi" w:hAnsiTheme="minorHAnsi" w:cstheme="minorHAnsi"/>
            <w:color w:val="002060"/>
            <w:sz w:val="28"/>
            <w:szCs w:val="28"/>
            <w:u w:val="single"/>
          </w:rPr>
          <w:t>Disability:IN Global NGO List</w:t>
        </w:r>
      </w:hyperlink>
      <w:r w:rsidR="001E425C" w:rsidRPr="00FF4272">
        <w:rPr>
          <w:rStyle w:val="eop"/>
          <w:rFonts w:asciiTheme="minorHAnsi" w:hAnsiTheme="minorHAnsi" w:cstheme="minorHAnsi"/>
          <w:color w:val="002060"/>
          <w:sz w:val="28"/>
          <w:szCs w:val="28"/>
          <w:u w:val="single"/>
        </w:rPr>
        <w:t> </w:t>
      </w:r>
    </w:p>
    <w:p w14:paraId="43A51C82" w14:textId="4570CCA2" w:rsidR="001E425C" w:rsidRPr="00FF4272" w:rsidRDefault="00000000" w:rsidP="00A640AB">
      <w:pPr>
        <w:pStyle w:val="paragraph"/>
        <w:numPr>
          <w:ilvl w:val="0"/>
          <w:numId w:val="23"/>
        </w:numPr>
        <w:spacing w:before="0" w:beforeAutospacing="0" w:after="0" w:afterAutospacing="0"/>
        <w:ind w:left="1080" w:firstLine="0"/>
        <w:textAlignment w:val="baseline"/>
        <w:rPr>
          <w:rFonts w:asciiTheme="minorHAnsi" w:hAnsiTheme="minorHAnsi" w:cstheme="minorHAnsi"/>
          <w:color w:val="002060"/>
          <w:sz w:val="28"/>
          <w:szCs w:val="28"/>
          <w:u w:val="single"/>
        </w:rPr>
      </w:pPr>
      <w:hyperlink r:id="rId16" w:history="1">
        <w:r w:rsidR="001E425C" w:rsidRPr="00FF4272">
          <w:rPr>
            <w:rStyle w:val="Hyperlink"/>
            <w:rFonts w:asciiTheme="minorHAnsi" w:eastAsia="Calibri" w:hAnsiTheme="minorHAnsi" w:cstheme="minorHAnsi"/>
            <w:color w:val="002060"/>
            <w:sz w:val="28"/>
            <w:szCs w:val="28"/>
          </w:rPr>
          <w:t>2022 Disability:IN Global Report</w:t>
        </w:r>
      </w:hyperlink>
    </w:p>
    <w:p w14:paraId="3043777A" w14:textId="77777777" w:rsidR="001E425C" w:rsidRPr="00FF4272" w:rsidRDefault="001E425C" w:rsidP="00D243D0">
      <w:pPr>
        <w:spacing w:after="120"/>
        <w:ind w:left="720"/>
        <w:rPr>
          <w:rFonts w:asciiTheme="minorHAnsi" w:eastAsiaTheme="minorEastAsia" w:hAnsiTheme="minorHAnsi" w:cstheme="minorHAnsi"/>
          <w:sz w:val="28"/>
          <w:szCs w:val="28"/>
        </w:rPr>
      </w:pPr>
    </w:p>
    <w:p w14:paraId="4ADAED0C" w14:textId="3DEF8588" w:rsidR="00F03E9D" w:rsidRPr="00FF4272" w:rsidRDefault="00F03E9D">
      <w:pPr>
        <w:rPr>
          <w:rFonts w:asciiTheme="minorHAnsi" w:hAnsiTheme="minorHAnsi" w:cstheme="minorHAnsi"/>
          <w:sz w:val="28"/>
          <w:szCs w:val="28"/>
        </w:rPr>
      </w:pPr>
    </w:p>
    <w:sectPr w:rsidR="00F03E9D" w:rsidRPr="00FF4272" w:rsidSect="001E425C">
      <w:headerReference w:type="default" r:id="rId17"/>
      <w:footerReference w:type="even" r:id="rId18"/>
      <w:footerReference w:type="default" r:id="rId19"/>
      <w:pgSz w:w="12240" w:h="15840"/>
      <w:pgMar w:top="1110" w:right="1080" w:bottom="1440" w:left="99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219DF" w14:textId="77777777" w:rsidR="001B4455" w:rsidRDefault="001B4455">
      <w:pPr>
        <w:spacing w:after="0"/>
      </w:pPr>
      <w:r>
        <w:separator/>
      </w:r>
    </w:p>
  </w:endnote>
  <w:endnote w:type="continuationSeparator" w:id="0">
    <w:p w14:paraId="0611CCB3" w14:textId="77777777" w:rsidR="001B4455" w:rsidRDefault="001B445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2D559" w14:textId="77777777" w:rsidR="00F03E9D" w:rsidRDefault="009F4B15" w:rsidP="00F03E9D">
    <w:pPr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760F79B7" w14:textId="77777777" w:rsidR="00F03E9D" w:rsidRDefault="009F4B15" w:rsidP="00F03E9D">
    <w:pPr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4ABD5F23" w14:textId="77777777" w:rsidR="00F03E9D" w:rsidRDefault="00F03E9D" w:rsidP="00F03E9D"/>
  <w:p w14:paraId="5DF78CB7" w14:textId="77777777" w:rsidR="00F03E9D" w:rsidRDefault="00F03E9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19F03" w14:textId="77777777" w:rsidR="00F03E9D" w:rsidRPr="00802BAF" w:rsidRDefault="009F4B15" w:rsidP="00F03E9D">
    <w:pPr>
      <w:rPr>
        <w:color w:val="242C65"/>
        <w:sz w:val="20"/>
        <w:szCs w:val="20"/>
      </w:rPr>
    </w:pPr>
    <w:r w:rsidRPr="00802BAF">
      <w:rPr>
        <w:b/>
        <w:bCs/>
        <w:i/>
        <w:iCs/>
        <w:caps/>
        <w:color w:val="0066CC"/>
        <w:sz w:val="20"/>
        <w:szCs w:val="20"/>
      </w:rPr>
      <w:fldChar w:fldCharType="begin"/>
    </w:r>
    <w:r w:rsidRPr="00802BAF">
      <w:rPr>
        <w:b/>
        <w:bCs/>
        <w:caps/>
        <w:color w:val="0066CC"/>
        <w:sz w:val="20"/>
        <w:szCs w:val="20"/>
      </w:rPr>
      <w:instrText xml:space="preserve"> PAGE   \* MERGEFORMAT </w:instrText>
    </w:r>
    <w:r w:rsidRPr="00802BAF">
      <w:rPr>
        <w:b/>
        <w:bCs/>
        <w:i/>
        <w:iCs/>
        <w:caps/>
        <w:color w:val="0066CC"/>
        <w:sz w:val="20"/>
        <w:szCs w:val="20"/>
      </w:rPr>
      <w:fldChar w:fldCharType="separate"/>
    </w:r>
    <w:r w:rsidRPr="00802BAF">
      <w:rPr>
        <w:b/>
        <w:bCs/>
        <w:caps/>
        <w:noProof/>
        <w:color w:val="0066CC"/>
        <w:sz w:val="20"/>
        <w:szCs w:val="20"/>
      </w:rPr>
      <w:t>2</w:t>
    </w:r>
    <w:r w:rsidRPr="00802BAF">
      <w:rPr>
        <w:b/>
        <w:bCs/>
        <w:i/>
        <w:iCs/>
        <w:caps/>
        <w:noProof/>
        <w:color w:val="0066CC"/>
        <w:sz w:val="20"/>
        <w:szCs w:val="20"/>
      </w:rPr>
      <w:fldChar w:fldCharType="end"/>
    </w:r>
    <w:r w:rsidRPr="00802BAF">
      <w:rPr>
        <w:caps/>
        <w:noProof/>
        <w:color w:val="44546A" w:themeColor="text2"/>
        <w:sz w:val="20"/>
        <w:szCs w:val="20"/>
      </w:rPr>
      <w:t xml:space="preserve"> </w:t>
    </w:r>
    <w:r w:rsidRPr="00802BAF">
      <w:rPr>
        <w:caps/>
        <w:noProof/>
        <w:sz w:val="20"/>
        <w:szCs w:val="20"/>
      </w:rPr>
      <w:t>|</w:t>
    </w:r>
    <w:r w:rsidRPr="00802BAF">
      <w:rPr>
        <w:sz w:val="20"/>
        <w:szCs w:val="20"/>
      </w:rPr>
      <w:t xml:space="preserve"> </w:t>
    </w:r>
    <w:r w:rsidRPr="00802BAF">
      <w:rPr>
        <w:color w:val="242C65"/>
        <w:sz w:val="20"/>
        <w:szCs w:val="20"/>
      </w:rPr>
      <w:t xml:space="preserve">Learn more about </w:t>
    </w:r>
    <w:hyperlink r:id="rId1" w:history="1">
      <w:r w:rsidRPr="00802BAF">
        <w:rPr>
          <w:rStyle w:val="Hyperlink"/>
          <w:color w:val="242C65"/>
          <w:sz w:val="20"/>
          <w:szCs w:val="20"/>
        </w:rPr>
        <w:t>Disability:IN online</w:t>
      </w:r>
    </w:hyperlink>
    <w:r w:rsidRPr="00802BAF">
      <w:rPr>
        <w:color w:val="242C65"/>
        <w:sz w:val="20"/>
        <w:szCs w:val="20"/>
      </w:rPr>
      <w:t>.</w:t>
    </w:r>
  </w:p>
  <w:p w14:paraId="6E8E2D4C" w14:textId="77777777" w:rsidR="00F03E9D" w:rsidRPr="001D340D" w:rsidRDefault="009F4B15" w:rsidP="00F03E9D">
    <w:pPr>
      <w:spacing w:after="0"/>
      <w:ind w:left="-447" w:right="-547" w:hanging="547"/>
      <w:rPr>
        <w:noProof/>
        <w:color w:val="44546A" w:themeColor="text2"/>
      </w:rPr>
    </w:pPr>
    <w:r w:rsidRPr="00E0022A">
      <w:rPr>
        <w:noProof/>
      </w:rPr>
      <w:drawing>
        <wp:inline distT="0" distB="0" distL="0" distR="0" wp14:anchorId="675494BD" wp14:editId="32DB173D">
          <wp:extent cx="7780149" cy="400003"/>
          <wp:effectExtent l="0" t="0" r="0" b="0"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15151" cy="4223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7242F2" w14:textId="77777777" w:rsidR="001B4455" w:rsidRDefault="001B4455">
      <w:pPr>
        <w:spacing w:after="0"/>
      </w:pPr>
      <w:r>
        <w:separator/>
      </w:r>
    </w:p>
  </w:footnote>
  <w:footnote w:type="continuationSeparator" w:id="0">
    <w:p w14:paraId="4049EC21" w14:textId="77777777" w:rsidR="001B4455" w:rsidRDefault="001B445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B4B67" w14:textId="77777777" w:rsidR="00F03E9D" w:rsidRDefault="009F4B15" w:rsidP="00F03E9D">
    <w:pPr>
      <w:ind w:hanging="990"/>
    </w:pPr>
    <w:r>
      <w:rPr>
        <w:noProof/>
      </w:rPr>
      <w:drawing>
        <wp:inline distT="0" distB="0" distL="0" distR="0" wp14:anchorId="6988C9D3" wp14:editId="3FB3947F">
          <wp:extent cx="7780020" cy="762702"/>
          <wp:effectExtent l="0" t="0" r="5080" b="0"/>
          <wp:docPr id="2" name="Picture 2" descr="Disability:IN with tagline Your business partner for disability inclusion. To the right is a repeated pattern with the icon logo IN against a navy background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Disability:IN with tagline Your business partner for disability inclusion. To the right is a repeated pattern with the icon logo IN against a navy background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94149" cy="7836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E987E38" w14:textId="77777777" w:rsidR="00F03E9D" w:rsidRDefault="00F03E9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97494"/>
    <w:multiLevelType w:val="multilevel"/>
    <w:tmpl w:val="2632B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F6711E"/>
    <w:multiLevelType w:val="multilevel"/>
    <w:tmpl w:val="955A1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trike w:val="0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0889503E"/>
    <w:multiLevelType w:val="hybridMultilevel"/>
    <w:tmpl w:val="F56E1CD0"/>
    <w:lvl w:ilvl="0" w:tplc="E0140392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sz w:val="24"/>
        <w:szCs w:val="24"/>
      </w:rPr>
    </w:lvl>
    <w:lvl w:ilvl="1" w:tplc="D534BA64">
      <w:start w:val="1"/>
      <w:numFmt w:val="bullet"/>
      <w:lvlText w:val="o"/>
      <w:lvlJc w:val="left"/>
      <w:pPr>
        <w:ind w:left="2430" w:hanging="360"/>
      </w:pPr>
      <w:rPr>
        <w:rFonts w:ascii="Courier New" w:hAnsi="Courier New" w:hint="default"/>
      </w:rPr>
    </w:lvl>
    <w:lvl w:ilvl="2" w:tplc="36CA685E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38383020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845C2074">
      <w:start w:val="1"/>
      <w:numFmt w:val="bullet"/>
      <w:lvlText w:val="o"/>
      <w:lvlJc w:val="left"/>
      <w:pPr>
        <w:ind w:left="4590" w:hanging="360"/>
      </w:pPr>
      <w:rPr>
        <w:rFonts w:ascii="Courier New" w:hAnsi="Courier New" w:hint="default"/>
      </w:rPr>
    </w:lvl>
    <w:lvl w:ilvl="5" w:tplc="5358C12A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E83E465C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AAA2ADC4">
      <w:start w:val="1"/>
      <w:numFmt w:val="bullet"/>
      <w:lvlText w:val="o"/>
      <w:lvlJc w:val="left"/>
      <w:pPr>
        <w:ind w:left="6750" w:hanging="360"/>
      </w:pPr>
      <w:rPr>
        <w:rFonts w:ascii="Courier New" w:hAnsi="Courier New" w:hint="default"/>
      </w:rPr>
    </w:lvl>
    <w:lvl w:ilvl="8" w:tplc="B22AAD4A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" w15:restartNumberingAfterBreak="0">
    <w:nsid w:val="1AF864E2"/>
    <w:multiLevelType w:val="multilevel"/>
    <w:tmpl w:val="79C4C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B7F0758"/>
    <w:multiLevelType w:val="hybridMultilevel"/>
    <w:tmpl w:val="D81C5C6E"/>
    <w:lvl w:ilvl="0" w:tplc="5472126C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5" w15:restartNumberingAfterBreak="0">
    <w:nsid w:val="2041060E"/>
    <w:multiLevelType w:val="hybridMultilevel"/>
    <w:tmpl w:val="00B2F922"/>
    <w:lvl w:ilvl="0" w:tplc="7B1C43F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6" w15:restartNumberingAfterBreak="0">
    <w:nsid w:val="2185319F"/>
    <w:multiLevelType w:val="multilevel"/>
    <w:tmpl w:val="CA48B35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 w15:restartNumberingAfterBreak="0">
    <w:nsid w:val="21D51932"/>
    <w:multiLevelType w:val="multilevel"/>
    <w:tmpl w:val="53B6F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6BE13D4"/>
    <w:multiLevelType w:val="hybridMultilevel"/>
    <w:tmpl w:val="94702ADA"/>
    <w:lvl w:ilvl="0" w:tplc="FFFFFFFF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7DE3632"/>
    <w:multiLevelType w:val="multilevel"/>
    <w:tmpl w:val="8C0E5C68"/>
    <w:lvl w:ilvl="0">
      <w:start w:val="1"/>
      <w:numFmt w:val="bullet"/>
      <w:lvlText w:val=""/>
      <w:lvlJc w:val="left"/>
      <w:pPr>
        <w:tabs>
          <w:tab w:val="num" w:pos="180"/>
        </w:tabs>
        <w:ind w:left="18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A0F3C66"/>
    <w:multiLevelType w:val="multilevel"/>
    <w:tmpl w:val="3AC4FED0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B880052"/>
    <w:multiLevelType w:val="multilevel"/>
    <w:tmpl w:val="0868B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098382A"/>
    <w:multiLevelType w:val="hybridMultilevel"/>
    <w:tmpl w:val="696A61B8"/>
    <w:lvl w:ilvl="0" w:tplc="2D14CC48">
      <w:start w:val="1"/>
      <w:numFmt w:val="decimal"/>
      <w:pStyle w:val="ListParagraph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F80C3F"/>
    <w:multiLevelType w:val="multilevel"/>
    <w:tmpl w:val="E9FC07F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6E92B65"/>
    <w:multiLevelType w:val="multilevel"/>
    <w:tmpl w:val="DCC8959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AE2787E"/>
    <w:multiLevelType w:val="hybridMultilevel"/>
    <w:tmpl w:val="E1368E20"/>
    <w:lvl w:ilvl="0" w:tplc="CCB6FC5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4"/>
        <w:szCs w:val="24"/>
      </w:rPr>
    </w:lvl>
    <w:lvl w:ilvl="1" w:tplc="A28C7A4C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B1D248F"/>
    <w:multiLevelType w:val="hybridMultilevel"/>
    <w:tmpl w:val="EC922DC4"/>
    <w:lvl w:ilvl="0" w:tplc="2F6A76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947A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E9695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90AC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316A5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B806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90C2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F212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E76DC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4FE161"/>
    <w:multiLevelType w:val="hybridMultilevel"/>
    <w:tmpl w:val="8DC8B07E"/>
    <w:lvl w:ilvl="0" w:tplc="6BFE5F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6246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56E10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A6EC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1A09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4085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5E17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DC44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D84F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563693"/>
    <w:multiLevelType w:val="hybridMultilevel"/>
    <w:tmpl w:val="2634FE90"/>
    <w:lvl w:ilvl="0" w:tplc="8D9C06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5EC8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D865F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0022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448B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4C8D2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FEA6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FA85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1CB9F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5E50A5"/>
    <w:multiLevelType w:val="hybridMultilevel"/>
    <w:tmpl w:val="07BE3F8A"/>
    <w:lvl w:ilvl="0" w:tplc="E138CD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0A5D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2A0A6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5001D0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DCAC66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96CA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C060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52D10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38C35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3B3E9F"/>
    <w:multiLevelType w:val="multilevel"/>
    <w:tmpl w:val="13D0513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1" w15:restartNumberingAfterBreak="0">
    <w:nsid w:val="5F4F196A"/>
    <w:multiLevelType w:val="multilevel"/>
    <w:tmpl w:val="91563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71E3641"/>
    <w:multiLevelType w:val="multilevel"/>
    <w:tmpl w:val="47DAC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74D2FB4"/>
    <w:multiLevelType w:val="multilevel"/>
    <w:tmpl w:val="B114B89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4" w15:restartNumberingAfterBreak="0">
    <w:nsid w:val="68D8723B"/>
    <w:multiLevelType w:val="hybridMultilevel"/>
    <w:tmpl w:val="FEA6D024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5" w15:restartNumberingAfterBreak="0">
    <w:nsid w:val="72E75366"/>
    <w:multiLevelType w:val="multilevel"/>
    <w:tmpl w:val="E782EA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6" w15:restartNumberingAfterBreak="0">
    <w:nsid w:val="793A7C3D"/>
    <w:multiLevelType w:val="multilevel"/>
    <w:tmpl w:val="41C473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7" w15:restartNumberingAfterBreak="0">
    <w:nsid w:val="7BC46998"/>
    <w:multiLevelType w:val="multilevel"/>
    <w:tmpl w:val="F7587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E566F07"/>
    <w:multiLevelType w:val="multilevel"/>
    <w:tmpl w:val="86665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 w16cid:durableId="437717757">
    <w:abstractNumId w:val="12"/>
  </w:num>
  <w:num w:numId="2" w16cid:durableId="1123380904">
    <w:abstractNumId w:val="16"/>
  </w:num>
  <w:num w:numId="3" w16cid:durableId="1747847684">
    <w:abstractNumId w:val="18"/>
  </w:num>
  <w:num w:numId="4" w16cid:durableId="1825006345">
    <w:abstractNumId w:val="19"/>
  </w:num>
  <w:num w:numId="5" w16cid:durableId="629213199">
    <w:abstractNumId w:val="17"/>
  </w:num>
  <w:num w:numId="6" w16cid:durableId="155153532">
    <w:abstractNumId w:val="21"/>
  </w:num>
  <w:num w:numId="7" w16cid:durableId="315229855">
    <w:abstractNumId w:val="27"/>
  </w:num>
  <w:num w:numId="8" w16cid:durableId="1108505565">
    <w:abstractNumId w:val="25"/>
  </w:num>
  <w:num w:numId="9" w16cid:durableId="1101296063">
    <w:abstractNumId w:val="13"/>
  </w:num>
  <w:num w:numId="10" w16cid:durableId="1895576636">
    <w:abstractNumId w:val="23"/>
  </w:num>
  <w:num w:numId="11" w16cid:durableId="821585698">
    <w:abstractNumId w:val="14"/>
  </w:num>
  <w:num w:numId="12" w16cid:durableId="1094588904">
    <w:abstractNumId w:val="20"/>
  </w:num>
  <w:num w:numId="13" w16cid:durableId="229510336">
    <w:abstractNumId w:val="0"/>
  </w:num>
  <w:num w:numId="14" w16cid:durableId="1626618632">
    <w:abstractNumId w:val="26"/>
  </w:num>
  <w:num w:numId="15" w16cid:durableId="1760297201">
    <w:abstractNumId w:val="22"/>
  </w:num>
  <w:num w:numId="16" w16cid:durableId="1045563129">
    <w:abstractNumId w:val="6"/>
  </w:num>
  <w:num w:numId="17" w16cid:durableId="904142676">
    <w:abstractNumId w:val="10"/>
  </w:num>
  <w:num w:numId="18" w16cid:durableId="5056537">
    <w:abstractNumId w:val="9"/>
  </w:num>
  <w:num w:numId="19" w16cid:durableId="277301574">
    <w:abstractNumId w:val="1"/>
  </w:num>
  <w:num w:numId="20" w16cid:durableId="1018972358">
    <w:abstractNumId w:val="28"/>
  </w:num>
  <w:num w:numId="21" w16cid:durableId="129978714">
    <w:abstractNumId w:val="11"/>
  </w:num>
  <w:num w:numId="22" w16cid:durableId="814184999">
    <w:abstractNumId w:val="3"/>
  </w:num>
  <w:num w:numId="23" w16cid:durableId="262346025">
    <w:abstractNumId w:val="7"/>
  </w:num>
  <w:num w:numId="24" w16cid:durableId="174729662">
    <w:abstractNumId w:val="2"/>
  </w:num>
  <w:num w:numId="25" w16cid:durableId="1906984452">
    <w:abstractNumId w:val="8"/>
  </w:num>
  <w:num w:numId="26" w16cid:durableId="1981418302">
    <w:abstractNumId w:val="24"/>
  </w:num>
  <w:num w:numId="27" w16cid:durableId="975258201">
    <w:abstractNumId w:val="4"/>
  </w:num>
  <w:num w:numId="28" w16cid:durableId="499734889">
    <w:abstractNumId w:val="15"/>
  </w:num>
  <w:num w:numId="29" w16cid:durableId="3577776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25C"/>
    <w:rsid w:val="0001616D"/>
    <w:rsid w:val="000271EC"/>
    <w:rsid w:val="000665ED"/>
    <w:rsid w:val="0007251F"/>
    <w:rsid w:val="00081BC9"/>
    <w:rsid w:val="000B7A61"/>
    <w:rsid w:val="000F34FC"/>
    <w:rsid w:val="00131C3A"/>
    <w:rsid w:val="0016252B"/>
    <w:rsid w:val="001A2926"/>
    <w:rsid w:val="001B4455"/>
    <w:rsid w:val="001E18E2"/>
    <w:rsid w:val="001E425C"/>
    <w:rsid w:val="00240AE0"/>
    <w:rsid w:val="00255649"/>
    <w:rsid w:val="002667F9"/>
    <w:rsid w:val="002A4D66"/>
    <w:rsid w:val="002C554A"/>
    <w:rsid w:val="002D6B1E"/>
    <w:rsid w:val="00305E8B"/>
    <w:rsid w:val="003708B6"/>
    <w:rsid w:val="00386A5A"/>
    <w:rsid w:val="003C459A"/>
    <w:rsid w:val="00433B03"/>
    <w:rsid w:val="00447226"/>
    <w:rsid w:val="0047168C"/>
    <w:rsid w:val="00492922"/>
    <w:rsid w:val="004E6D6D"/>
    <w:rsid w:val="004E6DCF"/>
    <w:rsid w:val="00531056"/>
    <w:rsid w:val="00543A0C"/>
    <w:rsid w:val="00573505"/>
    <w:rsid w:val="006D33BA"/>
    <w:rsid w:val="006E6BF1"/>
    <w:rsid w:val="006F258D"/>
    <w:rsid w:val="00785324"/>
    <w:rsid w:val="008354AC"/>
    <w:rsid w:val="00861F16"/>
    <w:rsid w:val="00862065"/>
    <w:rsid w:val="00877323"/>
    <w:rsid w:val="008A3139"/>
    <w:rsid w:val="008C6141"/>
    <w:rsid w:val="009525DC"/>
    <w:rsid w:val="009A25D0"/>
    <w:rsid w:val="009C29EB"/>
    <w:rsid w:val="009F42FE"/>
    <w:rsid w:val="009F4B15"/>
    <w:rsid w:val="00A640AB"/>
    <w:rsid w:val="00A81F25"/>
    <w:rsid w:val="00A93B23"/>
    <w:rsid w:val="00AA0B3A"/>
    <w:rsid w:val="00AF4F26"/>
    <w:rsid w:val="00B02CE6"/>
    <w:rsid w:val="00B9381D"/>
    <w:rsid w:val="00C00450"/>
    <w:rsid w:val="00C30D87"/>
    <w:rsid w:val="00C73136"/>
    <w:rsid w:val="00C9602F"/>
    <w:rsid w:val="00CB4FB6"/>
    <w:rsid w:val="00CB7580"/>
    <w:rsid w:val="00CF24AA"/>
    <w:rsid w:val="00D243D0"/>
    <w:rsid w:val="00E062F1"/>
    <w:rsid w:val="00E67D99"/>
    <w:rsid w:val="00E84BBE"/>
    <w:rsid w:val="00E86C9C"/>
    <w:rsid w:val="00EE6C70"/>
    <w:rsid w:val="00EF7E9B"/>
    <w:rsid w:val="00F03E9D"/>
    <w:rsid w:val="00F85ECC"/>
    <w:rsid w:val="00FB7E56"/>
    <w:rsid w:val="00FF0FED"/>
    <w:rsid w:val="00FF4272"/>
    <w:rsid w:val="09ADD174"/>
    <w:rsid w:val="7DA28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0782B"/>
  <w15:docId w15:val="{AB716DCA-B9E9-4C08-924C-EA07248DC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425C"/>
    <w:pPr>
      <w:spacing w:after="240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1E425C"/>
    <w:pPr>
      <w:spacing w:before="360"/>
      <w:outlineLvl w:val="0"/>
    </w:pPr>
    <w:rPr>
      <w:b/>
      <w:bCs/>
      <w:color w:val="000000" w:themeColor="text1"/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425C"/>
    <w:rPr>
      <w:rFonts w:ascii="Arial" w:hAnsi="Arial" w:cs="Arial"/>
      <w:b/>
      <w:bCs/>
      <w:color w:val="000000" w:themeColor="text1"/>
      <w:sz w:val="40"/>
      <w:szCs w:val="40"/>
    </w:rPr>
  </w:style>
  <w:style w:type="paragraph" w:styleId="Title">
    <w:name w:val="Title"/>
    <w:basedOn w:val="Normal"/>
    <w:next w:val="Normal"/>
    <w:link w:val="TitleChar"/>
    <w:uiPriority w:val="10"/>
    <w:qFormat/>
    <w:rsid w:val="001E425C"/>
    <w:pPr>
      <w:spacing w:line="192" w:lineRule="auto"/>
    </w:pPr>
    <w:rPr>
      <w:rFonts w:ascii="Arial Black" w:hAnsi="Arial Black"/>
      <w:b/>
      <w:bCs/>
      <w:color w:val="FFC000" w:themeColor="accent4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E425C"/>
    <w:rPr>
      <w:rFonts w:ascii="Arial Black" w:hAnsi="Arial Black" w:cs="Arial"/>
      <w:b/>
      <w:bCs/>
      <w:color w:val="FFC000" w:themeColor="accent4"/>
      <w:sz w:val="56"/>
      <w:szCs w:val="56"/>
    </w:rPr>
  </w:style>
  <w:style w:type="character" w:styleId="Hyperlink">
    <w:name w:val="Hyperlink"/>
    <w:uiPriority w:val="99"/>
    <w:unhideWhenUsed/>
    <w:rsid w:val="001E425C"/>
    <w:rPr>
      <w:color w:val="000000" w:themeColor="text1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1E425C"/>
  </w:style>
  <w:style w:type="paragraph" w:styleId="ListParagraph">
    <w:name w:val="List Paragraph"/>
    <w:basedOn w:val="Normal"/>
    <w:uiPriority w:val="34"/>
    <w:qFormat/>
    <w:rsid w:val="001E425C"/>
    <w:pPr>
      <w:numPr>
        <w:numId w:val="1"/>
      </w:numPr>
      <w:spacing w:after="120"/>
    </w:pPr>
  </w:style>
  <w:style w:type="paragraph" w:customStyle="1" w:styleId="paragraph">
    <w:name w:val="paragraph"/>
    <w:basedOn w:val="Normal"/>
    <w:rsid w:val="001E425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1E425C"/>
  </w:style>
  <w:style w:type="character" w:customStyle="1" w:styleId="eop">
    <w:name w:val="eop"/>
    <w:basedOn w:val="DefaultParagraphFont"/>
    <w:rsid w:val="001E425C"/>
  </w:style>
  <w:style w:type="character" w:styleId="UnresolvedMention">
    <w:name w:val="Unresolved Mention"/>
    <w:basedOn w:val="DefaultParagraphFont"/>
    <w:uiPriority w:val="99"/>
    <w:semiHidden/>
    <w:unhideWhenUsed/>
    <w:rsid w:val="001E425C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862065"/>
  </w:style>
  <w:style w:type="character" w:styleId="FollowedHyperlink">
    <w:name w:val="FollowedHyperlink"/>
    <w:basedOn w:val="DefaultParagraphFont"/>
    <w:uiPriority w:val="99"/>
    <w:semiHidden/>
    <w:unhideWhenUsed/>
    <w:rsid w:val="00AA0B3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984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8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00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9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2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4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1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27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7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abilityin.org/what-we-do/global-initiatives/" TargetMode="External"/><Relationship Id="rId13" Type="http://schemas.openxmlformats.org/officeDocument/2006/relationships/hyperlink" Target="https://disabilityin.org/what-we-do/global-initiatives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lflegal.com/2013/05/gaad-legal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disabilityin-my.sharepoint.com/:w:/g/personal/kate_disabilityin_org/EZd-TBfyDy5Eg7gUgVL2r24BuSi3Qz2SDnWvGOh0-65ZpA?e=e8IRHe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isabilityin.tfaforms.net/499524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isabilityin-my.sharepoint.com/:x:/g/personal/kate_disabilityin_org/EaHaDZfJwDhDk9cjR5_bEOoBs5DfRJuHCUeLWCaJFDgBFw?e=t4mq7S&amp;wdLOR=c5B9804AE-93D1-7541-B3F1-AB5EAECB8ABB" TargetMode="External"/><Relationship Id="rId10" Type="http://schemas.openxmlformats.org/officeDocument/2006/relationships/hyperlink" Target="https://disabilityin-my.sharepoint.com/:x:/g/personal/kate_disabilityin_org/EaHaDZfJwDhDk9cjR5_bEOoBs5DfRJuHCUeLWCaJFDgBFw?e=CaINiK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disabilityin-my.sharepoint.com/:x:/g/personal/kate_disabilityin_org/EVlUkqisCcJGo9BIVbX5zS8BOwVCQRVNVIiF3ryzEid2Aw?e=rlaNpk" TargetMode="External"/><Relationship Id="rId14" Type="http://schemas.openxmlformats.org/officeDocument/2006/relationships/hyperlink" Target="https://disabilityin.org/resource/global-directory/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s://disabilityin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524FE4-044D-45D7-AAC7-F55D82329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502</Words>
  <Characters>2866</Characters>
  <Application>Microsoft Office Word</Application>
  <DocSecurity>2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Calcutt</dc:creator>
  <cp:keywords/>
  <dc:description/>
  <cp:lastModifiedBy>Alex Clem</cp:lastModifiedBy>
  <cp:revision>7</cp:revision>
  <dcterms:created xsi:type="dcterms:W3CDTF">2023-01-24T17:06:00Z</dcterms:created>
  <dcterms:modified xsi:type="dcterms:W3CDTF">2023-02-10T16:21:00Z</dcterms:modified>
</cp:coreProperties>
</file>